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0833C" w14:textId="77777777" w:rsidR="00A05A4D" w:rsidRDefault="00805EA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10C2ED" wp14:editId="5412C667">
                <wp:simplePos x="0" y="0"/>
                <wp:positionH relativeFrom="column">
                  <wp:posOffset>9253</wp:posOffset>
                </wp:positionH>
                <wp:positionV relativeFrom="paragraph">
                  <wp:posOffset>7659189</wp:posOffset>
                </wp:positionV>
                <wp:extent cx="5663681" cy="1034142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681" cy="10341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86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right w:w="15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02"/>
                              <w:gridCol w:w="2419"/>
                              <w:gridCol w:w="2126"/>
                            </w:tblGrid>
                            <w:tr w:rsidR="00C648E6" w14:paraId="4042CDC2" w14:textId="77777777" w:rsidTr="00AB2D16">
                              <w:tc>
                                <w:tcPr>
                                  <w:tcW w:w="4102" w:type="dxa"/>
                                </w:tcPr>
                                <w:p w14:paraId="12E7CDA9" w14:textId="3D0326CB" w:rsidR="00C648E6" w:rsidRDefault="00C648E6" w:rsidP="007431A5">
                                  <w:pPr>
                                    <w:pStyle w:val="0Alt0"/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vAlign w:val="bottom"/>
                                </w:tcPr>
                                <w:p w14:paraId="61C99599" w14:textId="7F386318" w:rsidR="00C648E6" w:rsidRDefault="00C648E6" w:rsidP="007431A5">
                                  <w:pPr>
                                    <w:pStyle w:val="0Alt0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bottom"/>
                                </w:tcPr>
                                <w:p w14:paraId="0E968A42" w14:textId="0B70BE12" w:rsidR="00C648E6" w:rsidRDefault="00C648E6" w:rsidP="007431A5">
                                  <w:pPr>
                                    <w:pStyle w:val="0Alt0"/>
                                  </w:pPr>
                                </w:p>
                              </w:tc>
                            </w:tr>
                          </w:tbl>
                          <w:p w14:paraId="5DDC65C3" w14:textId="77777777" w:rsidR="00C648E6" w:rsidRDefault="00C648E6" w:rsidP="007431A5">
                            <w:pPr>
                              <w:pStyle w:val="0Alt0"/>
                            </w:pPr>
                          </w:p>
                        </w:txbxContent>
                      </wps:txbx>
                      <wps:bodyPr rot="0" vert="horz" wrap="square" lIns="108000" tIns="108000" rIns="108000" bIns="10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0C2E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75pt;margin-top:603.1pt;width:445.95pt;height:8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" filled="f" stroked="f">
                <v:textbox inset="3mm,3mm,3mm,3mm">
                  <w:txbxContent>
                    <w:tbl>
                      <w:tblPr>
                        <w:tblStyle w:val="a7"/>
                        <w:tblW w:w="86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right w:w="15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02"/>
                        <w:gridCol w:w="2419"/>
                        <w:gridCol w:w="2126"/>
                      </w:tblGrid>
                      <w:tr w:rsidR="00C648E6" w14:paraId="4042CDC2" w14:textId="77777777" w:rsidTr="00AB2D16">
                        <w:tc>
                          <w:tcPr>
                            <w:tcW w:w="4102" w:type="dxa"/>
                          </w:tcPr>
                          <w:p w14:paraId="12E7CDA9" w14:textId="3D0326CB" w:rsidR="00C648E6" w:rsidRDefault="00C648E6" w:rsidP="007431A5">
                            <w:pPr>
                              <w:pStyle w:val="0Alt0"/>
                            </w:pPr>
                          </w:p>
                        </w:tc>
                        <w:tc>
                          <w:tcPr>
                            <w:tcW w:w="2419" w:type="dxa"/>
                            <w:vAlign w:val="bottom"/>
                          </w:tcPr>
                          <w:p w14:paraId="61C99599" w14:textId="7F386318" w:rsidR="00C648E6" w:rsidRDefault="00C648E6" w:rsidP="007431A5">
                            <w:pPr>
                              <w:pStyle w:val="0Alt0"/>
                            </w:pPr>
                          </w:p>
                        </w:tc>
                        <w:tc>
                          <w:tcPr>
                            <w:tcW w:w="2126" w:type="dxa"/>
                            <w:vAlign w:val="bottom"/>
                          </w:tcPr>
                          <w:p w14:paraId="0E968A42" w14:textId="0B70BE12" w:rsidR="00C648E6" w:rsidRDefault="00C648E6" w:rsidP="007431A5">
                            <w:pPr>
                              <w:pStyle w:val="0Alt0"/>
                            </w:pPr>
                          </w:p>
                        </w:tc>
                      </w:tr>
                    </w:tbl>
                    <w:p w14:paraId="5DDC65C3" w14:textId="77777777" w:rsidR="00C648E6" w:rsidRDefault="00C648E6" w:rsidP="007431A5">
                      <w:pPr>
                        <w:pStyle w:val="0Alt0"/>
                      </w:pPr>
                    </w:p>
                  </w:txbxContent>
                </v:textbox>
              </v:shape>
            </w:pict>
          </mc:Fallback>
        </mc:AlternateContent>
      </w:r>
      <w:r w:rsidR="005C3803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52421E" wp14:editId="41BF7DE5">
                <wp:simplePos x="0" y="0"/>
                <wp:positionH relativeFrom="column">
                  <wp:posOffset>8890</wp:posOffset>
                </wp:positionH>
                <wp:positionV relativeFrom="paragraph">
                  <wp:posOffset>1954530</wp:posOffset>
                </wp:positionV>
                <wp:extent cx="4538980" cy="34020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980" cy="340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261D2" w14:textId="77777777" w:rsidR="00C648E6" w:rsidRPr="00242521" w:rsidRDefault="00C648E6" w:rsidP="00175BD5">
                            <w:pPr>
                              <w:pStyle w:val="1AltShift1"/>
                            </w:pPr>
                            <w:r>
                              <w:t>Общее техническое задание на внедрение 1С для Русской рыбной компании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421E" id="_x0000_s1027" type="#_x0000_t202" style="position:absolute;margin-left:.7pt;margin-top:153.9pt;width:357.4pt;height:26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" filled="f" stroked="f">
                <v:textbox inset="3mm,3mm,3mm,3mm">
                  <w:txbxContent>
                    <w:p w14:paraId="00C261D2" w14:textId="77777777" w:rsidR="00C648E6" w:rsidRPr="00242521" w:rsidRDefault="00C648E6" w:rsidP="00175BD5">
                      <w:pPr>
                        <w:pStyle w:val="1AltShift1"/>
                      </w:pPr>
                      <w:r>
                        <w:t>Общее техническое задание на внедрение 1С для Русской рыбной компании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id w:val="-480932033"/>
          <w:docPartObj>
            <w:docPartGallery w:val="Cover Pages"/>
            <w:docPartUnique/>
          </w:docPartObj>
        </w:sdtPr>
        <w:sdtEndPr/>
        <w:sdtContent>
          <w:r w:rsidR="00A05A4D">
            <w:br w:type="page"/>
          </w:r>
        </w:sdtContent>
      </w:sdt>
    </w:p>
    <w:p w14:paraId="2F175802" w14:textId="77777777" w:rsidR="00782941" w:rsidRDefault="00782941" w:rsidP="00782941">
      <w:pPr>
        <w:pStyle w:val="1AltShift1"/>
      </w:pPr>
      <w:r>
        <w:lastRenderedPageBreak/>
        <w:t>Оглавление</w:t>
      </w:r>
    </w:p>
    <w:p w14:paraId="38ADA0C2" w14:textId="499C5C5A" w:rsidR="004A14E4" w:rsidRDefault="00782941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\h \z \t "1_Заголовок №1 (Alt+1);1;2_Заголовок №2 (Alt+2);2" </w:instrText>
      </w:r>
      <w:r>
        <w:fldChar w:fldCharType="separate"/>
      </w:r>
      <w:hyperlink w:anchor="_Toc148023198" w:history="1">
        <w:r w:rsidR="004A14E4" w:rsidRPr="00DF4224">
          <w:rPr>
            <w:rStyle w:val="ac"/>
            <w:noProof/>
          </w:rPr>
          <w:t>1.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Контактная информация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_Toc148023198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3</w:t>
        </w:r>
        <w:r w:rsidR="004A14E4">
          <w:rPr>
            <w:noProof/>
            <w:webHidden/>
          </w:rPr>
          <w:fldChar w:fldCharType="end"/>
        </w:r>
      </w:hyperlink>
    </w:p>
    <w:p w14:paraId="77FD10E2" w14:textId="064ED5DC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199" w:history="1">
        <w:r w:rsidR="004A14E4" w:rsidRPr="00DF4224">
          <w:rPr>
            <w:rStyle w:val="ac"/>
            <w:noProof/>
          </w:rPr>
          <w:t>2.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О документе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_Toc148023199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3</w:t>
        </w:r>
        <w:r w:rsidR="004A14E4">
          <w:rPr>
            <w:noProof/>
            <w:webHidden/>
          </w:rPr>
          <w:fldChar w:fldCharType="end"/>
        </w:r>
      </w:hyperlink>
    </w:p>
    <w:p w14:paraId="427DA935" w14:textId="02DEACD2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0" w:history="1">
        <w:r w:rsidR="004A14E4" w:rsidRPr="00DF4224">
          <w:rPr>
            <w:rStyle w:val="ac"/>
            <w:noProof/>
          </w:rPr>
          <w:t>3.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Аббревиатуры и специальные термины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_Toc148023200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3</w:t>
        </w:r>
        <w:r w:rsidR="004A14E4">
          <w:rPr>
            <w:noProof/>
            <w:webHidden/>
          </w:rPr>
          <w:fldChar w:fldCharType="end"/>
        </w:r>
      </w:hyperlink>
    </w:p>
    <w:p w14:paraId="69D140E0" w14:textId="0552044C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1" w:history="1">
        <w:r w:rsidR="004A14E4" w:rsidRPr="00DF4224">
          <w:rPr>
            <w:rStyle w:val="ac"/>
            <w:noProof/>
          </w:rPr>
          <w:t>4.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Предмет запроса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_Toc148023201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3</w:t>
        </w:r>
        <w:r w:rsidR="004A14E4">
          <w:rPr>
            <w:noProof/>
            <w:webHidden/>
          </w:rPr>
          <w:fldChar w:fldCharType="end"/>
        </w:r>
      </w:hyperlink>
    </w:p>
    <w:p w14:paraId="1BB2BD6D" w14:textId="29840FA4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2" w:history="1">
        <w:r w:rsidR="004A14E4" w:rsidRPr="00DF4224">
          <w:rPr>
            <w:rStyle w:val="ac"/>
            <w:noProof/>
          </w:rPr>
          <w:t>5.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Целевой системный ландшафт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_Toc148023202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4</w:t>
        </w:r>
        <w:r w:rsidR="004A14E4">
          <w:rPr>
            <w:noProof/>
            <w:webHidden/>
          </w:rPr>
          <w:fldChar w:fldCharType="end"/>
        </w:r>
      </w:hyperlink>
    </w:p>
    <w:p w14:paraId="3319AF3A" w14:textId="26EA7F81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3" w:history="1">
        <w:r w:rsidR="004A14E4" w:rsidRPr="00DF4224">
          <w:rPr>
            <w:rStyle w:val="ac"/>
            <w:noProof/>
          </w:rPr>
          <w:t>6.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Функциональные требования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_Toc148023203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5</w:t>
        </w:r>
        <w:r w:rsidR="004A14E4">
          <w:rPr>
            <w:noProof/>
            <w:webHidden/>
          </w:rPr>
          <w:fldChar w:fldCharType="end"/>
        </w:r>
      </w:hyperlink>
    </w:p>
    <w:p w14:paraId="7B64197C" w14:textId="3C4C45C6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4" w:history="1">
        <w:r w:rsidR="004A14E4" w:rsidRPr="00DF4224">
          <w:rPr>
            <w:rStyle w:val="ac"/>
            <w:noProof/>
          </w:rPr>
          <w:t>7.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Сроки проекта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_Toc148023204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5</w:t>
        </w:r>
        <w:r w:rsidR="004A14E4">
          <w:rPr>
            <w:noProof/>
            <w:webHidden/>
          </w:rPr>
          <w:fldChar w:fldCharType="end"/>
        </w:r>
      </w:hyperlink>
    </w:p>
    <w:p w14:paraId="4A32ACF2" w14:textId="6AD153E8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5" w:history="1">
        <w:r w:rsidR="004A14E4" w:rsidRPr="00DF4224">
          <w:rPr>
            <w:rStyle w:val="ac"/>
            <w:noProof/>
          </w:rPr>
          <w:t>8.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составу задач Проекта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_Toc148023205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5</w:t>
        </w:r>
        <w:r w:rsidR="004A14E4">
          <w:rPr>
            <w:noProof/>
            <w:webHidden/>
          </w:rPr>
          <w:fldChar w:fldCharType="end"/>
        </w:r>
      </w:hyperlink>
    </w:p>
    <w:p w14:paraId="1521A658" w14:textId="161DF5A5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6" w:history="1">
        <w:r w:rsidR="004A14E4" w:rsidRPr="00DF4224">
          <w:rPr>
            <w:rStyle w:val="ac"/>
            <w:noProof/>
          </w:rPr>
          <w:t>9.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среде разработки и тестирования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_Toc148023206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6</w:t>
        </w:r>
        <w:r w:rsidR="004A14E4">
          <w:rPr>
            <w:noProof/>
            <w:webHidden/>
          </w:rPr>
          <w:fldChar w:fldCharType="end"/>
        </w:r>
      </w:hyperlink>
    </w:p>
    <w:p w14:paraId="46F73D0F" w14:textId="22BD179D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7" w:history="1">
        <w:r w:rsidR="004A14E4" w:rsidRPr="00DF4224">
          <w:rPr>
            <w:rStyle w:val="ac"/>
            <w:noProof/>
          </w:rPr>
          <w:t>10.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Организации процесса разработки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_Toc148023207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6</w:t>
        </w:r>
        <w:r w:rsidR="004A14E4">
          <w:rPr>
            <w:noProof/>
            <w:webHidden/>
          </w:rPr>
          <w:fldChar w:fldCharType="end"/>
        </w:r>
      </w:hyperlink>
    </w:p>
    <w:p w14:paraId="15EE400B" w14:textId="258F1C1F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8" w:history="1">
        <w:r w:rsidR="004A14E4" w:rsidRPr="00DF4224">
          <w:rPr>
            <w:rStyle w:val="ac"/>
            <w:noProof/>
          </w:rPr>
          <w:t>11.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тестированию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_Toc148023208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6</w:t>
        </w:r>
        <w:r w:rsidR="004A14E4">
          <w:rPr>
            <w:noProof/>
            <w:webHidden/>
          </w:rPr>
          <w:fldChar w:fldCharType="end"/>
        </w:r>
      </w:hyperlink>
    </w:p>
    <w:p w14:paraId="701BA66F" w14:textId="1D8D12A1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09" w:history="1">
        <w:r w:rsidR="004A14E4" w:rsidRPr="00DF4224">
          <w:rPr>
            <w:rStyle w:val="ac"/>
            <w:noProof/>
          </w:rPr>
          <w:t>12.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подготовке пользователей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_Toc148023209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10</w:t>
        </w:r>
        <w:r w:rsidR="004A14E4">
          <w:rPr>
            <w:noProof/>
            <w:webHidden/>
          </w:rPr>
          <w:fldChar w:fldCharType="end"/>
        </w:r>
      </w:hyperlink>
    </w:p>
    <w:p w14:paraId="6FCCD241" w14:textId="7F651215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0" w:history="1">
        <w:r w:rsidR="004A14E4" w:rsidRPr="00DF4224">
          <w:rPr>
            <w:rStyle w:val="ac"/>
            <w:noProof/>
          </w:rPr>
          <w:t>13.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порядку передачи системы в промышленную эксплуатацию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_Toc148023210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11</w:t>
        </w:r>
        <w:r w:rsidR="004A14E4">
          <w:rPr>
            <w:noProof/>
            <w:webHidden/>
          </w:rPr>
          <w:fldChar w:fldCharType="end"/>
        </w:r>
      </w:hyperlink>
    </w:p>
    <w:p w14:paraId="1FAAF10A" w14:textId="58753C45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1" w:history="1">
        <w:r w:rsidR="004A14E4" w:rsidRPr="00DF4224">
          <w:rPr>
            <w:rStyle w:val="ac"/>
            <w:noProof/>
          </w:rPr>
          <w:t>14.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документированию проекта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_Toc148023211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11</w:t>
        </w:r>
        <w:r w:rsidR="004A14E4">
          <w:rPr>
            <w:noProof/>
            <w:webHidden/>
          </w:rPr>
          <w:fldChar w:fldCharType="end"/>
        </w:r>
      </w:hyperlink>
    </w:p>
    <w:p w14:paraId="7BEDD5FC" w14:textId="70B4BF60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2" w:history="1">
        <w:r w:rsidR="004A14E4" w:rsidRPr="00DF4224">
          <w:rPr>
            <w:rStyle w:val="ac"/>
            <w:noProof/>
          </w:rPr>
          <w:t>15.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месту выполнения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_Toc148023212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12</w:t>
        </w:r>
        <w:r w:rsidR="004A14E4">
          <w:rPr>
            <w:noProof/>
            <w:webHidden/>
          </w:rPr>
          <w:fldChar w:fldCharType="end"/>
        </w:r>
      </w:hyperlink>
    </w:p>
    <w:p w14:paraId="6E371E14" w14:textId="6741E316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3" w:history="1">
        <w:r w:rsidR="004A14E4" w:rsidRPr="00DF4224">
          <w:rPr>
            <w:rStyle w:val="ac"/>
            <w:noProof/>
          </w:rPr>
          <w:t>16.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организационной структуре проекта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_Toc148023213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12</w:t>
        </w:r>
        <w:r w:rsidR="004A14E4">
          <w:rPr>
            <w:noProof/>
            <w:webHidden/>
          </w:rPr>
          <w:fldChar w:fldCharType="end"/>
        </w:r>
      </w:hyperlink>
    </w:p>
    <w:p w14:paraId="5389D715" w14:textId="73900CDA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4" w:history="1">
        <w:r w:rsidR="004A14E4" w:rsidRPr="00DF4224">
          <w:rPr>
            <w:rStyle w:val="ac"/>
            <w:noProof/>
          </w:rPr>
          <w:t>17.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качеству задач, выполняемых исполнителем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_Toc148023214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12</w:t>
        </w:r>
        <w:r w:rsidR="004A14E4">
          <w:rPr>
            <w:noProof/>
            <w:webHidden/>
          </w:rPr>
          <w:fldChar w:fldCharType="end"/>
        </w:r>
      </w:hyperlink>
    </w:p>
    <w:p w14:paraId="6A0D172B" w14:textId="298F5E5F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5" w:history="1">
        <w:r w:rsidR="004A14E4" w:rsidRPr="00DF4224">
          <w:rPr>
            <w:rStyle w:val="ac"/>
            <w:noProof/>
          </w:rPr>
          <w:t>18.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опыту исполнителя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_Toc148023215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13</w:t>
        </w:r>
        <w:r w:rsidR="004A14E4">
          <w:rPr>
            <w:noProof/>
            <w:webHidden/>
          </w:rPr>
          <w:fldChar w:fldCharType="end"/>
        </w:r>
      </w:hyperlink>
    </w:p>
    <w:p w14:paraId="133EC4F6" w14:textId="21C69946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6" w:history="1">
        <w:r w:rsidR="004A14E4" w:rsidRPr="00DF4224">
          <w:rPr>
            <w:rStyle w:val="ac"/>
            <w:noProof/>
          </w:rPr>
          <w:t>19.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компетециям исполнителя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_Toc148023216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13</w:t>
        </w:r>
        <w:r w:rsidR="004A14E4">
          <w:rPr>
            <w:noProof/>
            <w:webHidden/>
          </w:rPr>
          <w:fldChar w:fldCharType="end"/>
        </w:r>
      </w:hyperlink>
    </w:p>
    <w:p w14:paraId="6A16B9E7" w14:textId="69CA6F6D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7" w:history="1">
        <w:r w:rsidR="004A14E4" w:rsidRPr="00DF4224">
          <w:rPr>
            <w:rStyle w:val="ac"/>
            <w:noProof/>
          </w:rPr>
          <w:t>20.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возможностям исполнителя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_Toc148023217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13</w:t>
        </w:r>
        <w:r w:rsidR="004A14E4">
          <w:rPr>
            <w:noProof/>
            <w:webHidden/>
          </w:rPr>
          <w:fldChar w:fldCharType="end"/>
        </w:r>
      </w:hyperlink>
    </w:p>
    <w:p w14:paraId="04E6B707" w14:textId="78F9A109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8" w:history="1">
        <w:r w:rsidR="004A14E4" w:rsidRPr="00DF4224">
          <w:rPr>
            <w:rStyle w:val="ac"/>
            <w:noProof/>
          </w:rPr>
          <w:t>21.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Требования к рекомендациям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_Toc148023218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14</w:t>
        </w:r>
        <w:r w:rsidR="004A14E4">
          <w:rPr>
            <w:noProof/>
            <w:webHidden/>
          </w:rPr>
          <w:fldChar w:fldCharType="end"/>
        </w:r>
      </w:hyperlink>
    </w:p>
    <w:p w14:paraId="22082E6F" w14:textId="25BBDE73" w:rsidR="004A14E4" w:rsidRDefault="00BF28A7">
      <w:pPr>
        <w:pStyle w:val="12"/>
        <w:rPr>
          <w:rFonts w:eastAsiaTheme="minorEastAsia"/>
          <w:noProof/>
          <w:sz w:val="22"/>
          <w:szCs w:val="22"/>
          <w:lang w:eastAsia="ru-RU"/>
        </w:rPr>
      </w:pPr>
      <w:hyperlink w:anchor="_Toc148023219" w:history="1">
        <w:r w:rsidR="004A14E4" w:rsidRPr="00DF4224">
          <w:rPr>
            <w:rStyle w:val="ac"/>
            <w:noProof/>
          </w:rPr>
          <w:t>22.</w:t>
        </w:r>
        <w:r w:rsidR="004A14E4">
          <w:rPr>
            <w:rFonts w:eastAsiaTheme="minorEastAsia"/>
            <w:noProof/>
            <w:sz w:val="22"/>
            <w:szCs w:val="22"/>
            <w:lang w:eastAsia="ru-RU"/>
          </w:rPr>
          <w:tab/>
        </w:r>
        <w:r w:rsidR="004A14E4" w:rsidRPr="00DF4224">
          <w:rPr>
            <w:rStyle w:val="ac"/>
            <w:noProof/>
          </w:rPr>
          <w:t>Приложения</w:t>
        </w:r>
        <w:r w:rsidR="004A14E4">
          <w:rPr>
            <w:noProof/>
            <w:webHidden/>
          </w:rPr>
          <w:tab/>
        </w:r>
        <w:r w:rsidR="004A14E4">
          <w:rPr>
            <w:noProof/>
            <w:webHidden/>
          </w:rPr>
          <w:fldChar w:fldCharType="begin"/>
        </w:r>
        <w:r w:rsidR="004A14E4">
          <w:rPr>
            <w:noProof/>
            <w:webHidden/>
          </w:rPr>
          <w:instrText xml:space="preserve"> PAGEREF _Toc148023219 \h </w:instrText>
        </w:r>
        <w:r w:rsidR="004A14E4">
          <w:rPr>
            <w:noProof/>
            <w:webHidden/>
          </w:rPr>
        </w:r>
        <w:r w:rsidR="004A14E4">
          <w:rPr>
            <w:noProof/>
            <w:webHidden/>
          </w:rPr>
          <w:fldChar w:fldCharType="separate"/>
        </w:r>
        <w:r w:rsidR="004A14E4">
          <w:rPr>
            <w:noProof/>
            <w:webHidden/>
          </w:rPr>
          <w:t>14</w:t>
        </w:r>
        <w:r w:rsidR="004A14E4">
          <w:rPr>
            <w:noProof/>
            <w:webHidden/>
          </w:rPr>
          <w:fldChar w:fldCharType="end"/>
        </w:r>
      </w:hyperlink>
    </w:p>
    <w:p w14:paraId="2E257DA1" w14:textId="05FC3C9A" w:rsidR="00782941" w:rsidRDefault="00782941" w:rsidP="007431A5">
      <w:pPr>
        <w:pStyle w:val="0Alt0"/>
      </w:pPr>
      <w:r>
        <w:fldChar w:fldCharType="end"/>
      </w:r>
    </w:p>
    <w:p w14:paraId="1D100C30" w14:textId="77777777" w:rsidR="00A77B91" w:rsidRDefault="00A77B91" w:rsidP="002C28EC">
      <w:pPr>
        <w:pStyle w:val="11Alt1"/>
        <w:pageBreakBefore/>
      </w:pPr>
      <w:bookmarkStart w:id="0" w:name="_Toc148023198"/>
      <w:r>
        <w:lastRenderedPageBreak/>
        <w:t>Контактная информация</w:t>
      </w:r>
      <w:bookmarkEnd w:id="0"/>
    </w:p>
    <w:p w14:paraId="0BB0482F" w14:textId="1A927EAC" w:rsidR="00A77B91" w:rsidRDefault="00A77B91" w:rsidP="00384BF7">
      <w:pPr>
        <w:pStyle w:val="0Alt0"/>
        <w:ind w:firstLine="652"/>
      </w:pPr>
      <w:r w:rsidRPr="0047716A">
        <w:t>Подготовил и запросил:</w:t>
      </w:r>
    </w:p>
    <w:p w14:paraId="04CDF624" w14:textId="77777777" w:rsidR="00A77B91" w:rsidRPr="005F40C1" w:rsidRDefault="00A77B91" w:rsidP="00A77B91">
      <w:pPr>
        <w:pStyle w:val="0Alt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409"/>
        <w:gridCol w:w="1431"/>
        <w:gridCol w:w="3493"/>
      </w:tblGrid>
      <w:tr w:rsidR="00A77B91" w:rsidRPr="0096279B" w14:paraId="477F97D7" w14:textId="77777777" w:rsidTr="00EC2EE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865FE" w14:textId="77777777" w:rsidR="00A77B91" w:rsidRPr="0096279B" w:rsidRDefault="00A77B91" w:rsidP="00A77B91">
            <w:pPr>
              <w:pStyle w:val="0Alt0"/>
            </w:pPr>
            <w:r w:rsidRPr="0096279B">
              <w:t>ФИО: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DB3D6" w14:textId="25DB3B0E" w:rsidR="00A77B91" w:rsidRPr="0096279B" w:rsidRDefault="006C63D4" w:rsidP="00A77B91">
            <w:pPr>
              <w:pStyle w:val="0Alt0"/>
            </w:pPr>
            <w:r>
              <w:t>Мелентьев Александр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90E9B" w14:textId="1F02DFB6" w:rsidR="00A77B91" w:rsidRPr="0096279B" w:rsidRDefault="00A77B91" w:rsidP="00A77B91">
            <w:pPr>
              <w:pStyle w:val="0Alt0"/>
            </w:pPr>
            <w:r w:rsidRPr="0096279B">
              <w:t>Должность:</w:t>
            </w:r>
            <w:r w:rsidR="006C63D4">
              <w:t xml:space="preserve"> 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021F83" w14:textId="4C4D13D2" w:rsidR="00A77B91" w:rsidRPr="0096279B" w:rsidRDefault="006C63D4" w:rsidP="00A77B91">
            <w:pPr>
              <w:pStyle w:val="0Alt0"/>
            </w:pPr>
            <w:r>
              <w:t>Директор по ИТ</w:t>
            </w:r>
          </w:p>
        </w:tc>
      </w:tr>
      <w:tr w:rsidR="00A77B91" w:rsidRPr="0096279B" w14:paraId="02968B54" w14:textId="77777777" w:rsidTr="00EC2EE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0F63D" w14:textId="77777777" w:rsidR="00A77B91" w:rsidRPr="0096279B" w:rsidRDefault="00A77B91" w:rsidP="00A77B91">
            <w:pPr>
              <w:pStyle w:val="0Alt0"/>
            </w:pPr>
            <w:r w:rsidRPr="0096279B">
              <w:t>Адрес: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23418D" w14:textId="32E55566" w:rsidR="00A77B91" w:rsidRPr="0096279B" w:rsidRDefault="006C63D4" w:rsidP="00A77B91">
            <w:pPr>
              <w:pStyle w:val="0Alt0"/>
            </w:pPr>
            <w:r>
              <w:t>Г. Москва, Беловежская 4</w:t>
            </w:r>
          </w:p>
        </w:tc>
      </w:tr>
      <w:tr w:rsidR="00A77B91" w:rsidRPr="0096279B" w14:paraId="6FDB0A27" w14:textId="77777777" w:rsidTr="00EC2EE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BC578" w14:textId="77777777" w:rsidR="00A77B91" w:rsidRPr="0096279B" w:rsidRDefault="00A77B91" w:rsidP="00A77B91">
            <w:pPr>
              <w:pStyle w:val="0Alt0"/>
            </w:pPr>
            <w:r w:rsidRPr="0096279B">
              <w:t>Тел.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37007" w14:textId="49ABBAA0" w:rsidR="00A77B91" w:rsidRPr="0096279B" w:rsidRDefault="006C63D4" w:rsidP="00A77B91">
            <w:pPr>
              <w:pStyle w:val="0Alt0"/>
            </w:pPr>
            <w:r>
              <w:t>+7-495-775-7661 доб. 1228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D8871" w14:textId="77777777" w:rsidR="00A77B91" w:rsidRPr="0096279B" w:rsidRDefault="00A77B91" w:rsidP="00A77B91">
            <w:pPr>
              <w:pStyle w:val="0Alt0"/>
            </w:pPr>
            <w:r w:rsidRPr="0096279B">
              <w:t>Факс: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185753" w14:textId="77777777" w:rsidR="00A77B91" w:rsidRPr="0096279B" w:rsidRDefault="00A77B91" w:rsidP="00A77B91">
            <w:pPr>
              <w:pStyle w:val="0Alt0"/>
            </w:pPr>
          </w:p>
        </w:tc>
      </w:tr>
      <w:tr w:rsidR="00A77B91" w:rsidRPr="0096279B" w14:paraId="1DDF4566" w14:textId="77777777" w:rsidTr="00EC2EE6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175E0" w14:textId="77777777" w:rsidR="00A77B91" w:rsidRPr="0096279B" w:rsidRDefault="00A77B91" w:rsidP="00A77B91">
            <w:pPr>
              <w:pStyle w:val="0Alt0"/>
            </w:pPr>
            <w:r w:rsidRPr="0096279B">
              <w:t>Эл. почта: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3E805" w14:textId="44D0DED8" w:rsidR="00A77B91" w:rsidRPr="006C63D4" w:rsidRDefault="006C63D4" w:rsidP="00A77B91">
            <w:pPr>
              <w:pStyle w:val="0Alt0"/>
              <w:rPr>
                <w:lang w:val="en-US"/>
              </w:rPr>
            </w:pPr>
            <w:r>
              <w:rPr>
                <w:lang w:val="en-US"/>
              </w:rPr>
              <w:t>sysadmin@rusfishcom.ru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8D2E4" w14:textId="77777777" w:rsidR="00A77B91" w:rsidRPr="0096279B" w:rsidRDefault="00A77B91" w:rsidP="00A77B91">
            <w:pPr>
              <w:pStyle w:val="0Alt0"/>
            </w:pPr>
            <w:r w:rsidRPr="0096279B">
              <w:t>Дата: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1F752E" w14:textId="77777777" w:rsidR="00A77B91" w:rsidRPr="0096279B" w:rsidRDefault="00A77B91" w:rsidP="00A77B91">
            <w:pPr>
              <w:pStyle w:val="0Alt0"/>
            </w:pPr>
          </w:p>
        </w:tc>
      </w:tr>
    </w:tbl>
    <w:p w14:paraId="2C63B855" w14:textId="77777777" w:rsidR="00F47F29" w:rsidRDefault="00241A54" w:rsidP="00307B84">
      <w:pPr>
        <w:pStyle w:val="11Alt1"/>
      </w:pPr>
      <w:bookmarkStart w:id="1" w:name="_Toc148023199"/>
      <w:r>
        <w:t xml:space="preserve">О </w:t>
      </w:r>
      <w:r w:rsidR="00307B84">
        <w:t>документ</w:t>
      </w:r>
      <w:r>
        <w:t>е</w:t>
      </w:r>
      <w:bookmarkEnd w:id="1"/>
    </w:p>
    <w:p w14:paraId="211C9A7B" w14:textId="4DD1795D" w:rsidR="00EB3D20" w:rsidRDefault="00EB3D20" w:rsidP="00384BF7">
      <w:pPr>
        <w:pStyle w:val="0Alt0"/>
        <w:ind w:firstLine="652"/>
      </w:pPr>
      <w:r>
        <w:t xml:space="preserve">Данный </w:t>
      </w:r>
      <w:r w:rsidR="00D2129C">
        <w:t xml:space="preserve">документ </w:t>
      </w:r>
      <w:r>
        <w:t xml:space="preserve">содержит детальную </w:t>
      </w:r>
      <w:r w:rsidRPr="00EB3D20">
        <w:t xml:space="preserve">информацию о </w:t>
      </w:r>
      <w:r>
        <w:t>требованиях к проекту внедрения информационной системы</w:t>
      </w:r>
      <w:r w:rsidRPr="00EB3D20">
        <w:t xml:space="preserve">, а также требования к </w:t>
      </w:r>
      <w:r w:rsidR="008B04C1">
        <w:t>исполнителю</w:t>
      </w:r>
      <w:r w:rsidRPr="00EB3D20">
        <w:t>.</w:t>
      </w:r>
    </w:p>
    <w:p w14:paraId="7EE73104" w14:textId="77777777" w:rsidR="00A77B91" w:rsidRDefault="00A77B91" w:rsidP="00A77B91">
      <w:pPr>
        <w:pStyle w:val="11Alt1"/>
      </w:pPr>
      <w:bookmarkStart w:id="2" w:name="_Toc148023200"/>
      <w:r>
        <w:t>Аббревиатуры и специальные термины</w:t>
      </w:r>
      <w:bookmarkEnd w:id="2"/>
    </w:p>
    <w:tbl>
      <w:tblPr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CC2AD8" w:rsidRPr="0031031C" w14:paraId="72883206" w14:textId="77777777" w:rsidTr="00671AAA">
        <w:trPr>
          <w:trHeight w:val="617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912D64" w14:textId="77777777" w:rsidR="00CC2AD8" w:rsidRPr="007312D1" w:rsidRDefault="00CC2AD8" w:rsidP="00671AAA">
            <w:pPr>
              <w:rPr>
                <w:rFonts w:ascii="Calibri" w:eastAsia="Times New Roman" w:hAnsi="Calibri" w:cs="Calibri"/>
                <w:b/>
                <w:color w:val="FFFFFF" w:themeColor="background1"/>
                <w:sz w:val="24"/>
                <w:lang w:eastAsia="ru-RU"/>
              </w:rPr>
            </w:pPr>
            <w:r w:rsidRPr="007312D1">
              <w:rPr>
                <w:rFonts w:ascii="Calibri" w:eastAsia="Times New Roman" w:hAnsi="Calibri" w:cs="Calibri"/>
                <w:b/>
                <w:color w:val="FFFFFF" w:themeColor="background1"/>
                <w:sz w:val="24"/>
                <w:lang w:eastAsia="ru-RU"/>
              </w:rPr>
              <w:t>Термин / Сокращение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98731A4" w14:textId="77777777" w:rsidR="00CC2AD8" w:rsidRPr="007312D1" w:rsidRDefault="00CC2AD8" w:rsidP="00671AAA">
            <w:pPr>
              <w:rPr>
                <w:rFonts w:ascii="Calibri" w:eastAsia="Times New Roman" w:hAnsi="Calibri" w:cs="Calibri"/>
                <w:b/>
                <w:color w:val="FFFFFF" w:themeColor="background1"/>
                <w:sz w:val="24"/>
                <w:lang w:eastAsia="ru-RU"/>
              </w:rPr>
            </w:pPr>
            <w:r w:rsidRPr="007312D1">
              <w:rPr>
                <w:rFonts w:ascii="Calibri" w:eastAsia="Times New Roman" w:hAnsi="Calibri" w:cs="Calibri"/>
                <w:b/>
                <w:color w:val="FFFFFF" w:themeColor="background1"/>
                <w:sz w:val="24"/>
                <w:lang w:eastAsia="ru-RU"/>
              </w:rPr>
              <w:t>Толкование</w:t>
            </w:r>
          </w:p>
        </w:tc>
      </w:tr>
      <w:tr w:rsidR="00CC2AD8" w:rsidRPr="0031031C" w14:paraId="394DA0CC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B06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Cash Flow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1648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Отчет о движении денежных средств.</w:t>
            </w:r>
          </w:p>
        </w:tc>
      </w:tr>
      <w:tr w:rsidR="00CC2AD8" w:rsidRPr="0031031C" w14:paraId="5FA89A69" w14:textId="77777777" w:rsidTr="00671AAA">
        <w:trPr>
          <w:trHeight w:val="8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8760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CRM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62D7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 xml:space="preserve">от англ. </w:t>
            </w:r>
            <w:proofErr w:type="spellStart"/>
            <w:r w:rsidRPr="0031031C">
              <w:t>Customer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Relationship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Management</w:t>
            </w:r>
            <w:proofErr w:type="spellEnd"/>
            <w:r w:rsidRPr="0031031C">
              <w:t xml:space="preserve"> - система управления взаимоотношения с клиентами.</w:t>
            </w:r>
            <w:r w:rsidRPr="0031031C">
              <w:br/>
              <w:t>В Компании используется как система управления продажами и коммуникации между ключевыми подразделениями (продажи, закупки, логистика)</w:t>
            </w:r>
          </w:p>
        </w:tc>
      </w:tr>
      <w:tr w:rsidR="00CC2AD8" w:rsidRPr="0031031C" w14:paraId="078257E2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2D9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FEFO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6D78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 xml:space="preserve">от англ. </w:t>
            </w:r>
            <w:proofErr w:type="spellStart"/>
            <w:r w:rsidRPr="0031031C">
              <w:t>First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Expired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First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Out</w:t>
            </w:r>
            <w:proofErr w:type="spellEnd"/>
            <w:r w:rsidRPr="0031031C">
              <w:t xml:space="preserve"> - в первую очередь отгружаются (выбывают) товары с наименьшим остаточным сроком годности</w:t>
            </w:r>
          </w:p>
        </w:tc>
      </w:tr>
      <w:tr w:rsidR="00CC2AD8" w:rsidRPr="0031031C" w14:paraId="3AC2CEBC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30ED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FTL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B3EF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 xml:space="preserve">от англ. </w:t>
            </w:r>
            <w:proofErr w:type="spellStart"/>
            <w:r w:rsidRPr="0031031C">
              <w:t>Full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Track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Load</w:t>
            </w:r>
            <w:proofErr w:type="spellEnd"/>
            <w:r w:rsidRPr="0031031C">
              <w:t xml:space="preserve"> - схема перевозки, когда транспортное средство фрахтуется полностью одним заказчиком (весь груз, подлежащий перевозке, принадлежит одному заказчику).</w:t>
            </w:r>
          </w:p>
        </w:tc>
      </w:tr>
      <w:tr w:rsidR="00CC2AD8" w:rsidRPr="0031031C" w14:paraId="6BD57C7B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E653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PL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EACD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 xml:space="preserve">от англ. </w:t>
            </w:r>
            <w:proofErr w:type="spellStart"/>
            <w:r w:rsidRPr="0031031C">
              <w:t>Profit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and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Loss</w:t>
            </w:r>
            <w:proofErr w:type="spellEnd"/>
            <w:r w:rsidRPr="0031031C">
              <w:t xml:space="preserve"> (отчет о прибылях и убытках)</w:t>
            </w:r>
          </w:p>
        </w:tc>
      </w:tr>
      <w:tr w:rsidR="00CC2AD8" w:rsidRPr="0031031C" w14:paraId="325C00C2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7BDB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PLU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8674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от</w:t>
            </w:r>
            <w:r w:rsidRPr="0031031C">
              <w:rPr>
                <w:lang w:val="en-US"/>
              </w:rPr>
              <w:t xml:space="preserve"> </w:t>
            </w:r>
            <w:proofErr w:type="spellStart"/>
            <w:r w:rsidRPr="0031031C">
              <w:t>англ</w:t>
            </w:r>
            <w:proofErr w:type="spellEnd"/>
            <w:r w:rsidRPr="0031031C">
              <w:rPr>
                <w:lang w:val="en-US"/>
              </w:rPr>
              <w:t xml:space="preserve">. Price Look Up. </w:t>
            </w:r>
            <w:r w:rsidRPr="0031031C">
              <w:t>Короткий код для поиска SKU в каталоге, используется для идентификации весового товара (на весовом оборудовании, в весовых ШК).</w:t>
            </w:r>
          </w:p>
        </w:tc>
      </w:tr>
      <w:tr w:rsidR="00CC2AD8" w:rsidRPr="0031031C" w14:paraId="178B8D09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EC9E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proofErr w:type="spellStart"/>
            <w:r w:rsidRPr="0031031C">
              <w:rPr>
                <w:b/>
              </w:rPr>
              <w:t>PnL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3095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 xml:space="preserve">от англ. </w:t>
            </w:r>
            <w:proofErr w:type="spellStart"/>
            <w:r w:rsidRPr="0031031C">
              <w:t>Proft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and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Loss</w:t>
            </w:r>
            <w:proofErr w:type="spellEnd"/>
            <w:r w:rsidRPr="0031031C">
              <w:t xml:space="preserve"> - отчет о прибылях и убытках для целей управленческой отчетности</w:t>
            </w:r>
          </w:p>
        </w:tc>
      </w:tr>
      <w:tr w:rsidR="00CC2AD8" w:rsidRPr="0031031C" w14:paraId="495A439E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61FE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SKU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314E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от английского "</w:t>
            </w:r>
            <w:proofErr w:type="spellStart"/>
            <w:r w:rsidRPr="0031031C">
              <w:t>stock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keeping</w:t>
            </w:r>
            <w:proofErr w:type="spellEnd"/>
            <w:r w:rsidRPr="0031031C">
              <w:t xml:space="preserve"> </w:t>
            </w:r>
            <w:proofErr w:type="spellStart"/>
            <w:r w:rsidRPr="0031031C">
              <w:t>unit</w:t>
            </w:r>
            <w:proofErr w:type="spellEnd"/>
            <w:r w:rsidRPr="0031031C">
              <w:t>", единица товара на складе, идентифицируется уникальным набором атрибутов (например: "филе горбуши с/м н/к 1/10 ТУ").</w:t>
            </w:r>
          </w:p>
        </w:tc>
      </w:tr>
      <w:tr w:rsidR="00CC2AD8" w:rsidRPr="0031031C" w14:paraId="7255528E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ECC7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XD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42BF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Кросс-</w:t>
            </w:r>
            <w:proofErr w:type="spellStart"/>
            <w:r w:rsidRPr="0031031C">
              <w:t>докинг</w:t>
            </w:r>
            <w:proofErr w:type="spellEnd"/>
          </w:p>
        </w:tc>
      </w:tr>
      <w:tr w:rsidR="00CC2AD8" w:rsidRPr="0031031C" w14:paraId="66B8F311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0221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Аквакультура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7F3B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Продукция (рыба, морепродукты), которая разводится на специальных морских плантациях</w:t>
            </w:r>
          </w:p>
        </w:tc>
      </w:tr>
      <w:tr w:rsidR="00CC2AD8" w:rsidRPr="0031031C" w14:paraId="2363A816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BE19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lastRenderedPageBreak/>
              <w:t>Активные продажи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A6A4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Продажи мелким оптом (коробками). На момент проведения обследования Компания не ведет активные продажи (такая практика существовала ранее).</w:t>
            </w:r>
          </w:p>
        </w:tc>
      </w:tr>
      <w:tr w:rsidR="00CC2AD8" w:rsidRPr="0031031C" w14:paraId="1BD3A861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2AE9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БДДС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FB19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Бюджет движения денежных средств</w:t>
            </w:r>
          </w:p>
        </w:tc>
      </w:tr>
      <w:tr w:rsidR="00CC2AD8" w:rsidRPr="0031031C" w14:paraId="40849DD8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50DB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БДР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9D33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Бюджет доходов и расходов</w:t>
            </w:r>
          </w:p>
        </w:tc>
      </w:tr>
      <w:tr w:rsidR="00CC2AD8" w:rsidRPr="0031031C" w14:paraId="68B3B728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4C19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proofErr w:type="spellStart"/>
            <w:r w:rsidRPr="0031031C">
              <w:rPr>
                <w:b/>
              </w:rPr>
              <w:t>Брейкдаун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32BF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 xml:space="preserve">От англ. </w:t>
            </w:r>
            <w:proofErr w:type="spellStart"/>
            <w:r w:rsidRPr="0031031C">
              <w:t>Breakdown</w:t>
            </w:r>
            <w:proofErr w:type="spellEnd"/>
            <w:r w:rsidRPr="0031031C">
              <w:t>, структура (пропорция, соотношение) количества (кг) рыбы разных размеров в поставке / отгрузке</w:t>
            </w:r>
          </w:p>
        </w:tc>
      </w:tr>
      <w:tr w:rsidR="00CC2AD8" w:rsidRPr="0031031C" w14:paraId="674E11AB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5757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ВСД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8E55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[электронный] Ветеринарный сопроводительный документ. Документ, регистрирующий в системе "Меркурий" перемещения между ОП и переход права собственности на товар.</w:t>
            </w:r>
          </w:p>
        </w:tc>
      </w:tr>
      <w:tr w:rsidR="00CC2AD8" w:rsidRPr="0031031C" w14:paraId="42AEC1FF" w14:textId="77777777" w:rsidTr="00671AAA">
        <w:trPr>
          <w:trHeight w:val="20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AF34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Входящий склад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2ED1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Входящий склад (порт входа) - распределительный склад, на который поступает продукция для распределения поступившего запаса по логистической структуре Компании.</w:t>
            </w:r>
            <w:r w:rsidRPr="0031031C">
              <w:br/>
              <w:t>Со входящего склада запас может быть перемещен:</w:t>
            </w:r>
            <w:r w:rsidRPr="0031031C">
              <w:br/>
              <w:t>- на накопительный склад</w:t>
            </w:r>
            <w:r w:rsidRPr="0031031C">
              <w:br/>
              <w:t>- на склад отгрузки</w:t>
            </w:r>
            <w:r w:rsidRPr="0031031C">
              <w:br/>
              <w:t>- покупателю</w:t>
            </w:r>
            <w:r w:rsidRPr="0031031C">
              <w:br/>
              <w:t>- контрактору (для фасовки)</w:t>
            </w:r>
          </w:p>
        </w:tc>
      </w:tr>
      <w:tr w:rsidR="00CC2AD8" w:rsidRPr="0031031C" w14:paraId="121FEE75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24B6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ГП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221F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Готовая продукция - продукция, разделанная (опционально), обработанная (опционально) и расфасованная в потребительскую упаковку</w:t>
            </w:r>
          </w:p>
        </w:tc>
      </w:tr>
      <w:tr w:rsidR="00CC2AD8" w:rsidRPr="0031031C" w14:paraId="66CC130B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C742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ГТД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1720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см. ДТ</w:t>
            </w:r>
          </w:p>
        </w:tc>
      </w:tr>
      <w:tr w:rsidR="00CC2AD8" w:rsidRPr="0031031C" w14:paraId="6088E835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86D4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ДДС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5A32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Движение денежных средств</w:t>
            </w:r>
          </w:p>
        </w:tc>
      </w:tr>
      <w:tr w:rsidR="00CC2AD8" w:rsidRPr="0031031C" w14:paraId="440CEA52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345C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ДЗ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97F9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Дебиторская задолженность</w:t>
            </w:r>
          </w:p>
        </w:tc>
      </w:tr>
      <w:tr w:rsidR="00CC2AD8" w:rsidRPr="0031031C" w14:paraId="20E4ED17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34D7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ДС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E8E8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Денежные средства</w:t>
            </w:r>
          </w:p>
        </w:tc>
      </w:tr>
      <w:tr w:rsidR="00CC2AD8" w:rsidRPr="0031031C" w14:paraId="20B41511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58E9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ДТ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960D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Декларация на товары, документ оформляемый при перемещении товаров через таможенную границу (устаревшее название ГТД)</w:t>
            </w:r>
          </w:p>
        </w:tc>
      </w:tr>
      <w:tr w:rsidR="00CC2AD8" w:rsidRPr="0031031C" w14:paraId="593DF7EF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E454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proofErr w:type="spellStart"/>
            <w:r w:rsidRPr="0031031C">
              <w:rPr>
                <w:b/>
              </w:rPr>
              <w:t>ЗнО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2901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Заявка на оплату (казначейская заявка)</w:t>
            </w:r>
          </w:p>
        </w:tc>
      </w:tr>
      <w:tr w:rsidR="00CC2AD8" w:rsidRPr="0031031C" w14:paraId="701C1232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6D4F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ЗП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2F3D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Заработная плата</w:t>
            </w:r>
          </w:p>
        </w:tc>
      </w:tr>
      <w:tr w:rsidR="00CC2AD8" w:rsidRPr="0031031C" w14:paraId="2BCC53AA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FC99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КЛ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8447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Кредитный лимит</w:t>
            </w:r>
          </w:p>
        </w:tc>
      </w:tr>
      <w:tr w:rsidR="00CC2AD8" w:rsidRPr="0031031C" w14:paraId="033AB2A9" w14:textId="77777777" w:rsidTr="00671AAA">
        <w:trPr>
          <w:trHeight w:val="11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5941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proofErr w:type="spellStart"/>
            <w:r w:rsidRPr="0031031C">
              <w:rPr>
                <w:b/>
              </w:rPr>
              <w:t>Контрактор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EACE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Контрагент, который оказывает Компании производственные услуги по переработке (разделке, термической обработке) и фасовке продукции Компании (по давальческой схеме) в потребительскую упаковку для последующей продажи.</w:t>
            </w:r>
            <w:r w:rsidRPr="0031031C">
              <w:br/>
              <w:t>Продукция упаковывается в потребительскую упаковку под брендом Компании.</w:t>
            </w:r>
          </w:p>
        </w:tc>
      </w:tr>
      <w:tr w:rsidR="00CC2AD8" w:rsidRPr="0031031C" w14:paraId="5FDB9A5C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BE5B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Меркурий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9568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Система "Меркурий" - государственная система, контролирующая оборот продукции животного происхождения</w:t>
            </w:r>
          </w:p>
        </w:tc>
      </w:tr>
      <w:tr w:rsidR="00CC2AD8" w:rsidRPr="0031031C" w14:paraId="12410111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A4A0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МЗ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14280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Менеджер по закупкам</w:t>
            </w:r>
          </w:p>
        </w:tc>
      </w:tr>
      <w:tr w:rsidR="00CC2AD8" w:rsidRPr="0031031C" w14:paraId="44E9EBDA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B779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МОЛ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960A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Материально-ответственное лицо</w:t>
            </w:r>
          </w:p>
        </w:tc>
      </w:tr>
      <w:tr w:rsidR="00CC2AD8" w:rsidRPr="0031031C" w14:paraId="24E5301E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EB73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lastRenderedPageBreak/>
              <w:t>МОС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9223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Малоценные основные средства</w:t>
            </w:r>
          </w:p>
        </w:tc>
      </w:tr>
      <w:tr w:rsidR="00CC2AD8" w:rsidRPr="0031031C" w14:paraId="09A48D14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BDB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МП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6293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Менеджер по продажам</w:t>
            </w:r>
          </w:p>
        </w:tc>
      </w:tr>
      <w:tr w:rsidR="00CC2AD8" w:rsidRPr="0031031C" w14:paraId="01FF0DF7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EC7F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МУР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6868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Минимальный уровень [цены] реализации</w:t>
            </w:r>
          </w:p>
        </w:tc>
      </w:tr>
      <w:tr w:rsidR="00CC2AD8" w:rsidRPr="0031031C" w14:paraId="65EC6FF8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6857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МУЦ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A081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Минимальная установочная цена - минимальная цена реализации для конкретного склада, установленная в компании на заданный период</w:t>
            </w:r>
          </w:p>
        </w:tc>
      </w:tr>
      <w:tr w:rsidR="00CC2AD8" w:rsidRPr="0031031C" w14:paraId="6644E908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67B8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МЦ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C387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Материальные ценности</w:t>
            </w:r>
          </w:p>
        </w:tc>
      </w:tr>
      <w:tr w:rsidR="00CC2AD8" w:rsidRPr="0031031C" w14:paraId="33C07F63" w14:textId="77777777" w:rsidTr="00671AAA">
        <w:trPr>
          <w:trHeight w:val="20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3AF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Накопительный склад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E37A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Склад хранения, обеспечивает запас продукции для выполнения плана продаж и для подпитки складов отгрузки.</w:t>
            </w:r>
            <w:r w:rsidRPr="0031031C">
              <w:br/>
              <w:t>С накопительного склада запас может быть перемещен:</w:t>
            </w:r>
            <w:r w:rsidRPr="0031031C">
              <w:br/>
              <w:t>- на склад отгрузи</w:t>
            </w:r>
            <w:r w:rsidRPr="0031031C">
              <w:br/>
              <w:t>- на накопительный склад</w:t>
            </w:r>
            <w:r w:rsidRPr="0031031C">
              <w:br/>
              <w:t>- покупателю</w:t>
            </w:r>
            <w:r w:rsidRPr="0031031C">
              <w:br/>
              <w:t>- контрактору (для фасовки)</w:t>
            </w:r>
          </w:p>
        </w:tc>
      </w:tr>
      <w:tr w:rsidR="00CC2AD8" w:rsidRPr="0031031C" w14:paraId="0AD77BBA" w14:textId="77777777" w:rsidTr="00671AAA">
        <w:trPr>
          <w:trHeight w:val="8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80D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НМО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C8AE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Неснижаемый минимальный остаток - минимальная сумма денежных средств на банковском счете, при наличии которой в течении заданного периода банком будут начислены проценты на остаток, применяется для получения дохода от свободных / доступных денежных средств</w:t>
            </w:r>
          </w:p>
        </w:tc>
      </w:tr>
      <w:tr w:rsidR="00CC2AD8" w:rsidRPr="0031031C" w14:paraId="13CA6852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11C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НУ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5E09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Налоговый учет</w:t>
            </w:r>
          </w:p>
        </w:tc>
      </w:tr>
      <w:tr w:rsidR="00CC2AD8" w:rsidRPr="0031031C" w14:paraId="2E56724F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DE97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ОП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27AA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Обособленное подразделение</w:t>
            </w:r>
          </w:p>
        </w:tc>
      </w:tr>
      <w:tr w:rsidR="00CC2AD8" w:rsidRPr="0031031C" w14:paraId="37FCDB56" w14:textId="77777777" w:rsidTr="00671AAA">
        <w:trPr>
          <w:trHeight w:val="23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A77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Оперативный план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11EF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План продаж с горизонтом месяц.</w:t>
            </w:r>
            <w:r w:rsidRPr="0031031C">
              <w:br/>
              <w:t>Включает законтрактованные (подтверждённые заключенными договорами)  и планируемые объемы продаж.</w:t>
            </w:r>
            <w:r w:rsidRPr="0031031C">
              <w:br/>
              <w:t>Детализация оперативного плана:</w:t>
            </w:r>
            <w:r w:rsidRPr="0031031C">
              <w:br/>
              <w:t>- Программа / группа;</w:t>
            </w:r>
            <w:r w:rsidRPr="0031031C">
              <w:br/>
              <w:t>- Филиал;</w:t>
            </w:r>
            <w:r w:rsidRPr="0031031C">
              <w:br/>
              <w:t>- МП;</w:t>
            </w:r>
            <w:r w:rsidRPr="0031031C">
              <w:br/>
              <w:t>- Покупатель (опционально, для законтрактованных объемов).</w:t>
            </w:r>
          </w:p>
        </w:tc>
      </w:tr>
      <w:tr w:rsidR="00CC2AD8" w:rsidRPr="0031031C" w14:paraId="51539C01" w14:textId="77777777" w:rsidTr="00671AAA">
        <w:trPr>
          <w:trHeight w:val="14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017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Операционный склад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A7FE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Склад хранения, обеспечивает запас продукции для выполнения плана продаж филиала.</w:t>
            </w:r>
            <w:r w:rsidRPr="0031031C">
              <w:br/>
              <w:t>С операционного склада запас может быть перемещен:</w:t>
            </w:r>
            <w:r w:rsidRPr="0031031C">
              <w:br/>
              <w:t>- покупателю;</w:t>
            </w:r>
            <w:r w:rsidRPr="0031031C">
              <w:br/>
              <w:t>- контрактору (для фасовки);</w:t>
            </w:r>
            <w:r w:rsidRPr="0031031C">
              <w:br/>
              <w:t>- на другой операционный склад (в исключительных случаях).</w:t>
            </w:r>
          </w:p>
        </w:tc>
      </w:tr>
      <w:tr w:rsidR="00CC2AD8" w:rsidRPr="0031031C" w14:paraId="2BA19FD3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BF50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ОС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1795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Основные средства</w:t>
            </w:r>
          </w:p>
        </w:tc>
      </w:tr>
      <w:tr w:rsidR="00CC2AD8" w:rsidRPr="0031031C" w14:paraId="55AA3670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1C52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ОСГ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583F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Остаточный срок годности</w:t>
            </w:r>
          </w:p>
        </w:tc>
      </w:tr>
      <w:tr w:rsidR="00CC2AD8" w:rsidRPr="0031031C" w14:paraId="210C780E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4073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ПДЗ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6CD9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Просроченная дебиторская задолженность</w:t>
            </w:r>
          </w:p>
        </w:tc>
      </w:tr>
      <w:tr w:rsidR="00CC2AD8" w:rsidRPr="0031031C" w14:paraId="6C4DE35B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85E7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Пелагика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E06F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Продукция (рыба, морепродукты), которая не разводится человеком, и добывается (вылавливается) промысловыми судами (флотами)</w:t>
            </w:r>
          </w:p>
        </w:tc>
      </w:tr>
      <w:tr w:rsidR="00CC2AD8" w:rsidRPr="0031031C" w14:paraId="72F52BA0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FC85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lastRenderedPageBreak/>
              <w:t>Переработчик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2181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Контрагент, который занимается переработкой продукции (разделка, термическая обработка, упаковка, и т.п.) и по отношению к Компании является покупателем</w:t>
            </w:r>
          </w:p>
        </w:tc>
      </w:tr>
      <w:tr w:rsidR="00CC2AD8" w:rsidRPr="0031031C" w14:paraId="4F9C6259" w14:textId="77777777" w:rsidTr="00671AAA">
        <w:trPr>
          <w:trHeight w:val="8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A132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Программа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CF9C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Крупная товарная категория (1 уровень ассортиментного классификатора), используется для планирования и бюджетирования, а также в корпоративной отчетности как объект, для которого производится оценка экономической эффективности.</w:t>
            </w:r>
          </w:p>
        </w:tc>
      </w:tr>
      <w:tr w:rsidR="00CC2AD8" w:rsidRPr="0031031C" w14:paraId="155808F3" w14:textId="77777777" w:rsidTr="00671AAA">
        <w:trPr>
          <w:trHeight w:val="17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F88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Производитель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9E05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Поставщик, выращивающий / добывающий продукцию, например:</w:t>
            </w:r>
            <w:r w:rsidRPr="0031031C">
              <w:br/>
              <w:t xml:space="preserve">- флот (лов </w:t>
            </w:r>
            <w:proofErr w:type="spellStart"/>
            <w:r w:rsidRPr="0031031C">
              <w:t>пелагики</w:t>
            </w:r>
            <w:proofErr w:type="spellEnd"/>
            <w:r w:rsidRPr="0031031C">
              <w:t>);</w:t>
            </w:r>
            <w:r w:rsidRPr="0031031C">
              <w:br/>
              <w:t>- рыбоводческое хозяйство (разведение аквакультуры);</w:t>
            </w:r>
            <w:r w:rsidRPr="0031031C">
              <w:br/>
              <w:t xml:space="preserve">- рыбоперерабатывающий холдинг (вертикально </w:t>
            </w:r>
            <w:r w:rsidRPr="008B1D2E">
              <w:t xml:space="preserve">интегрированная </w:t>
            </w:r>
            <w:r w:rsidRPr="0031031C">
              <w:t>группа, занимающаяся широким спектром деятельности от выращивания рыбы или морепродуктов до переработки, хранения и доставки).</w:t>
            </w:r>
          </w:p>
        </w:tc>
      </w:tr>
      <w:tr w:rsidR="00CC2AD8" w:rsidRPr="0031031C" w14:paraId="310F531A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11AA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ПРР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9A3A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Погрузочно-разгрузочные работы</w:t>
            </w:r>
          </w:p>
        </w:tc>
      </w:tr>
      <w:tr w:rsidR="00CC2AD8" w:rsidRPr="0031031C" w14:paraId="16ECCA2E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D07C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proofErr w:type="spellStart"/>
            <w:r w:rsidRPr="0031031C">
              <w:rPr>
                <w:b/>
              </w:rPr>
              <w:t>ПТиУ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E437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Поступление товаров и услуг - документ в 1С, который регистрирует факт перехода права собственности от поставщика Компании, или факт оказания услуг поставщиком</w:t>
            </w:r>
          </w:p>
        </w:tc>
      </w:tr>
      <w:tr w:rsidR="00CC2AD8" w:rsidRPr="0031031C" w14:paraId="4E473BA9" w14:textId="77777777" w:rsidTr="00671AAA">
        <w:trPr>
          <w:trHeight w:val="8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0308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Регион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05D9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Территория, в которой компания осуществляет свою деятельность.</w:t>
            </w:r>
            <w:r w:rsidRPr="0031031C">
              <w:br/>
              <w:t>Один регион может включать несколько филиалов; один филиал ведет деятельность в одном регионе.</w:t>
            </w:r>
          </w:p>
        </w:tc>
      </w:tr>
      <w:tr w:rsidR="00CC2AD8" w:rsidRPr="0031031C" w14:paraId="6545AA66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9677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proofErr w:type="spellStart"/>
            <w:r w:rsidRPr="0031031C">
              <w:rPr>
                <w:b/>
              </w:rPr>
              <w:t>РТиУ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256E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 xml:space="preserve">Реализация </w:t>
            </w:r>
            <w:proofErr w:type="spellStart"/>
            <w:r w:rsidRPr="0031031C">
              <w:t>товров</w:t>
            </w:r>
            <w:proofErr w:type="spellEnd"/>
            <w:r w:rsidRPr="0031031C">
              <w:t xml:space="preserve"> и услуг - документ в 1С, который регистрирует факт перехода права собственности на товар от Компании покупателю</w:t>
            </w:r>
          </w:p>
        </w:tc>
      </w:tr>
      <w:tr w:rsidR="00CC2AD8" w:rsidRPr="0031031C" w14:paraId="68D688C1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929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Сырье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3844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Продукция, которая передается контрактору для изготовления ГП по заданию Компании</w:t>
            </w:r>
          </w:p>
        </w:tc>
      </w:tr>
      <w:tr w:rsidR="00CC2AD8" w:rsidRPr="0031031C" w14:paraId="1C38F19E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3E4A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СТМ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5F1E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Собственная торговая марка [розничной сети] - товар под брендом розничной сети, производимый или упаковываемый по заказу розничной сети</w:t>
            </w:r>
          </w:p>
        </w:tc>
      </w:tr>
      <w:tr w:rsidR="00CC2AD8" w:rsidRPr="0031031C" w14:paraId="0AC7A981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0D91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ТЗР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6557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Транспортно-заготовительные расходы</w:t>
            </w:r>
          </w:p>
        </w:tc>
      </w:tr>
      <w:tr w:rsidR="00CC2AD8" w:rsidRPr="0031031C" w14:paraId="48C63ACE" w14:textId="77777777" w:rsidTr="00671AAA">
        <w:trPr>
          <w:trHeight w:val="8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66BF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Транспортная единица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7FA9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 xml:space="preserve">Объект [в информационной системе], который описывает средство для транспортировки товаров (контейнер, кузов автомобиля, корабль, вагон и т.п.). </w:t>
            </w:r>
            <w:r w:rsidRPr="0031031C">
              <w:br/>
              <w:t>Один заказ поставщику соответствует одной транспортной единице.</w:t>
            </w:r>
          </w:p>
        </w:tc>
      </w:tr>
      <w:tr w:rsidR="00CC2AD8" w:rsidRPr="0031031C" w14:paraId="72EE12DA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C474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Трейдер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8B41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Поставщик, перепродающий продукцию (дистрибутор)</w:t>
            </w:r>
          </w:p>
        </w:tc>
      </w:tr>
      <w:tr w:rsidR="00CC2AD8" w:rsidRPr="0031031C" w14:paraId="69B101DF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3805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ТСД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F75A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Терминал сбора данных</w:t>
            </w:r>
          </w:p>
        </w:tc>
      </w:tr>
      <w:tr w:rsidR="00CC2AD8" w:rsidRPr="0031031C" w14:paraId="6AF320E5" w14:textId="77777777" w:rsidTr="00671AAA">
        <w:trPr>
          <w:trHeight w:val="11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C178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proofErr w:type="spellStart"/>
            <w:r w:rsidRPr="0031031C">
              <w:rPr>
                <w:b/>
              </w:rPr>
              <w:t>Ультрафреш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034B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Подразделение (департамент) Компании, которое занимается закупками охлажденной красной рыбы.</w:t>
            </w:r>
            <w:r w:rsidRPr="0031031C">
              <w:br/>
              <w:t>Также термином "</w:t>
            </w:r>
            <w:proofErr w:type="spellStart"/>
            <w:r w:rsidRPr="0031031C">
              <w:t>Ультрафреш</w:t>
            </w:r>
            <w:proofErr w:type="spellEnd"/>
            <w:r w:rsidRPr="0031031C">
              <w:t>" в компании принято называть саму продукцию, которую закупает данный департамент - охлажденную красную рыбу.</w:t>
            </w:r>
          </w:p>
        </w:tc>
      </w:tr>
      <w:tr w:rsidR="00CC2AD8" w:rsidRPr="0031031C" w14:paraId="289EEE16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EA6E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lastRenderedPageBreak/>
              <w:t>УН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2D8A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Условное начисление</w:t>
            </w:r>
          </w:p>
        </w:tc>
      </w:tr>
      <w:tr w:rsidR="00CC2AD8" w:rsidRPr="0031031C" w14:paraId="1B6FFBF3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8B7E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УУ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683F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Управленческий учет</w:t>
            </w:r>
          </w:p>
        </w:tc>
      </w:tr>
      <w:tr w:rsidR="00CC2AD8" w:rsidRPr="0031031C" w14:paraId="2AADAB98" w14:textId="77777777" w:rsidTr="00671AAA">
        <w:trPr>
          <w:trHeight w:val="8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628F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УПД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D427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Универсальный передаточный документ (документ, который объединяет с/ф и накладную или другой первичный документ, регистрирующий факт перехода права собственности или оказания услуг)</w:t>
            </w:r>
          </w:p>
        </w:tc>
      </w:tr>
      <w:tr w:rsidR="00CC2AD8" w:rsidRPr="0031031C" w14:paraId="32F9CD75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AE5F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proofErr w:type="spellStart"/>
            <w:r w:rsidRPr="0031031C">
              <w:rPr>
                <w:b/>
              </w:rPr>
              <w:t>УПДи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6FA5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Исправительный универсальный передаточный документ (применяется при исправлении ошибок в реквизитах УПД)</w:t>
            </w:r>
          </w:p>
        </w:tc>
      </w:tr>
      <w:tr w:rsidR="00CC2AD8" w:rsidRPr="0031031C" w14:paraId="4D7118F9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C40B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УКД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98DC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Универсальный корректировочный документ (применяется для отражения согласованных сторонами изменений в первичном документе по количеству и/или стоимости)</w:t>
            </w:r>
          </w:p>
        </w:tc>
      </w:tr>
      <w:tr w:rsidR="00CC2AD8" w:rsidRPr="0031031C" w14:paraId="763F5D91" w14:textId="77777777" w:rsidTr="00671AAA">
        <w:trPr>
          <w:trHeight w:val="5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543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Флот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25C9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Поставщик, занимающийся ловом, переработкой (разделка, заморозка, глазуровка, упаковка, и т.п.) и хранением рыбы / морепродуктов.</w:t>
            </w:r>
          </w:p>
        </w:tc>
      </w:tr>
      <w:tr w:rsidR="00CC2AD8" w:rsidRPr="0031031C" w14:paraId="23948B76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83CD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ШК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40B1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Штрих-код</w:t>
            </w:r>
          </w:p>
        </w:tc>
      </w:tr>
      <w:tr w:rsidR="00CC2AD8" w:rsidRPr="0031031C" w14:paraId="44960457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FA72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ЮЛ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B351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Юридическое лицо</w:t>
            </w:r>
          </w:p>
        </w:tc>
      </w:tr>
      <w:tr w:rsidR="00CC2AD8" w:rsidRPr="0031031C" w14:paraId="17C8C122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63F" w14:textId="77777777" w:rsidR="00CC2AD8" w:rsidRPr="0031031C" w:rsidRDefault="00CC2AD8" w:rsidP="00671AAA">
            <w:pPr>
              <w:pStyle w:val="0Alt0"/>
              <w:jc w:val="both"/>
              <w:rPr>
                <w:b/>
              </w:rPr>
            </w:pPr>
            <w:r w:rsidRPr="0031031C">
              <w:rPr>
                <w:b/>
              </w:rPr>
              <w:t>ЮЗЭДО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8427" w14:textId="77777777" w:rsidR="00CC2AD8" w:rsidRPr="0031031C" w:rsidRDefault="00CC2AD8" w:rsidP="00671AAA">
            <w:pPr>
              <w:pStyle w:val="0Alt0"/>
              <w:jc w:val="both"/>
            </w:pPr>
            <w:r w:rsidRPr="0031031C">
              <w:t>Юриди</w:t>
            </w:r>
            <w:r>
              <w:t>ч</w:t>
            </w:r>
            <w:r w:rsidRPr="0031031C">
              <w:t>ески значимый электронный документооборот</w:t>
            </w:r>
          </w:p>
        </w:tc>
      </w:tr>
      <w:tr w:rsidR="00CC2AD8" w:rsidRPr="0031031C" w14:paraId="740378BA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730B" w14:textId="09A3BF82" w:rsidR="00CC2AD8" w:rsidRPr="00CC2AD8" w:rsidRDefault="00CC2AD8" w:rsidP="00CC2AD8">
            <w:pPr>
              <w:pStyle w:val="0Alt0"/>
              <w:jc w:val="both"/>
              <w:rPr>
                <w:b/>
              </w:rPr>
            </w:pPr>
            <w:r w:rsidRPr="00CC2AD8">
              <w:rPr>
                <w:b/>
              </w:rPr>
              <w:t>1C:ERP</w:t>
            </w:r>
            <w:r w:rsidRPr="00CC2AD8">
              <w:rPr>
                <w:b/>
                <w:lang w:val="en-US"/>
              </w:rPr>
              <w:t xml:space="preserve"> 2.0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300F" w14:textId="69F68197" w:rsidR="00CC2AD8" w:rsidRPr="0031031C" w:rsidRDefault="00CC2AD8" w:rsidP="00CC2AD8">
            <w:pPr>
              <w:pStyle w:val="0Alt0"/>
              <w:jc w:val="both"/>
            </w:pPr>
            <w:r>
              <w:t xml:space="preserve">Система </w:t>
            </w:r>
            <w:r w:rsidRPr="00D21A5C">
              <w:t>«1С:ERP Управление предприятием»</w:t>
            </w:r>
          </w:p>
        </w:tc>
      </w:tr>
      <w:tr w:rsidR="00CC2AD8" w:rsidRPr="0031031C" w14:paraId="7816D7C2" w14:textId="77777777" w:rsidTr="00671AAA">
        <w:trPr>
          <w:trHeight w:val="2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5885" w14:textId="42618438" w:rsidR="00CC2AD8" w:rsidRPr="00CC2AD8" w:rsidRDefault="00CC2AD8" w:rsidP="00CC2AD8">
            <w:pPr>
              <w:pStyle w:val="0Alt0"/>
              <w:jc w:val="both"/>
              <w:rPr>
                <w:b/>
              </w:rPr>
            </w:pPr>
            <w:r w:rsidRPr="00CC2AD8">
              <w:rPr>
                <w:b/>
              </w:rPr>
              <w:t>1C:</w:t>
            </w:r>
            <w:r>
              <w:rPr>
                <w:b/>
              </w:rPr>
              <w:t>УПП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CE51" w14:textId="6285101B" w:rsidR="00CC2AD8" w:rsidRDefault="00CC2AD8" w:rsidP="00CC2AD8">
            <w:pPr>
              <w:pStyle w:val="0Alt0"/>
              <w:jc w:val="both"/>
            </w:pPr>
            <w:r>
              <w:t xml:space="preserve">Система </w:t>
            </w:r>
            <w:r w:rsidRPr="00D21A5C">
              <w:t xml:space="preserve">«1С:Управление </w:t>
            </w:r>
            <w:r>
              <w:t xml:space="preserve">производственным </w:t>
            </w:r>
            <w:r w:rsidRPr="00D21A5C">
              <w:t>предприятием»</w:t>
            </w:r>
          </w:p>
        </w:tc>
      </w:tr>
    </w:tbl>
    <w:p w14:paraId="53A7A1FD" w14:textId="77777777" w:rsidR="00A77B91" w:rsidRDefault="00A77B91" w:rsidP="00A77B91">
      <w:pPr>
        <w:pStyle w:val="11Alt1"/>
      </w:pPr>
      <w:bookmarkStart w:id="3" w:name="_Toc148023201"/>
      <w:r>
        <w:t>Предмет запроса</w:t>
      </w:r>
      <w:bookmarkEnd w:id="3"/>
    </w:p>
    <w:p w14:paraId="60FE3895" w14:textId="0A385E26" w:rsidR="00307B84" w:rsidRPr="00CE105F" w:rsidRDefault="00CE105F" w:rsidP="00384BF7">
      <w:pPr>
        <w:pStyle w:val="0Alt0"/>
        <w:ind w:firstLine="652"/>
      </w:pPr>
      <w:r>
        <w:t>Предметом запроса явля</w:t>
      </w:r>
      <w:r w:rsidR="008F2244">
        <w:t>ю</w:t>
      </w:r>
      <w:r>
        <w:t xml:space="preserve">тся </w:t>
      </w:r>
      <w:r w:rsidR="008F2244">
        <w:t xml:space="preserve">работы </w:t>
      </w:r>
      <w:r>
        <w:t>внедрени</w:t>
      </w:r>
      <w:r w:rsidR="008F2244">
        <w:t>ю</w:t>
      </w:r>
      <w:r w:rsidR="00D429BB">
        <w:t xml:space="preserve"> (переход с 1С УПП </w:t>
      </w:r>
      <w:proofErr w:type="spellStart"/>
      <w:r w:rsidR="00D429BB">
        <w:t>Битфинанс</w:t>
      </w:r>
      <w:proofErr w:type="spellEnd"/>
      <w:r w:rsidR="00D429BB">
        <w:t>)</w:t>
      </w:r>
      <w:r>
        <w:t xml:space="preserve"> информационной системы 1</w:t>
      </w:r>
      <w:proofErr w:type="gramStart"/>
      <w:r w:rsidR="00D429BB">
        <w:t>С:</w:t>
      </w:r>
      <w:r w:rsidR="00D429BB">
        <w:rPr>
          <w:lang w:val="en-US"/>
        </w:rPr>
        <w:t>ERP</w:t>
      </w:r>
      <w:proofErr w:type="gramEnd"/>
      <w:r w:rsidR="00CA173A">
        <w:t xml:space="preserve"> (далее – Система)</w:t>
      </w:r>
      <w:r>
        <w:t xml:space="preserve"> в соответствии с требованиями Заказчика</w:t>
      </w:r>
      <w:r w:rsidR="00E97491">
        <w:t xml:space="preserve"> (далее – Проект)</w:t>
      </w:r>
      <w:r>
        <w:t>.</w:t>
      </w:r>
    </w:p>
    <w:p w14:paraId="13CD8585" w14:textId="77777777" w:rsidR="00307B84" w:rsidRDefault="00462843" w:rsidP="00307B84">
      <w:pPr>
        <w:pStyle w:val="11Alt1"/>
      </w:pPr>
      <w:bookmarkStart w:id="4" w:name="_Toc148023202"/>
      <w:r>
        <w:t>Целевой системный ландшафт</w:t>
      </w:r>
      <w:bookmarkEnd w:id="4"/>
    </w:p>
    <w:p w14:paraId="4E880D8A" w14:textId="7150B5FA" w:rsidR="00462843" w:rsidRDefault="001D20B4" w:rsidP="00384BF7">
      <w:pPr>
        <w:pStyle w:val="0Alt0"/>
        <w:ind w:firstLine="652"/>
      </w:pPr>
      <w:r w:rsidRPr="000775C7">
        <w:t>В данный раздел включаются схема целевой архитектуры информационных систем, промежуточные системные ландшафты, а также описание интеграционных потоков</w:t>
      </w:r>
      <w:r w:rsidR="00280D8A" w:rsidRPr="000775C7">
        <w:t xml:space="preserve"> (материал копируется из Отчета об обследовании).</w:t>
      </w:r>
    </w:p>
    <w:p w14:paraId="40623061" w14:textId="16ED017E" w:rsidR="000775C7" w:rsidRDefault="000775C7" w:rsidP="000775C7">
      <w:pPr>
        <w:pStyle w:val="0Alt0"/>
      </w:pPr>
    </w:p>
    <w:p w14:paraId="1D5EEB22" w14:textId="5A97A41F" w:rsidR="005626F1" w:rsidRDefault="000D53CE" w:rsidP="000775C7">
      <w:pPr>
        <w:pStyle w:val="0Alt0"/>
      </w:pPr>
      <w:r>
        <w:rPr>
          <w:noProof/>
        </w:rPr>
        <w:lastRenderedPageBreak/>
        <w:drawing>
          <wp:inline distT="0" distB="0" distL="0" distR="0" wp14:anchorId="06802C95" wp14:editId="24744641">
            <wp:extent cx="6120130" cy="394017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4F62A" w14:textId="2440DBE7" w:rsidR="000775C7" w:rsidRDefault="005626F1" w:rsidP="000775C7">
      <w:pPr>
        <w:pStyle w:val="0Alt0"/>
      </w:pPr>
      <w:r>
        <w:t xml:space="preserve">Рис.5.1. </w:t>
      </w:r>
      <w:r w:rsidR="000775C7">
        <w:t xml:space="preserve">Схема целевого ландшафта </w:t>
      </w:r>
    </w:p>
    <w:p w14:paraId="6740F7C5" w14:textId="426E2C04" w:rsidR="006C0B36" w:rsidRDefault="006C0B36" w:rsidP="000775C7">
      <w:pPr>
        <w:pStyle w:val="0Alt0"/>
      </w:pPr>
    </w:p>
    <w:p w14:paraId="7F7D6951" w14:textId="77777777" w:rsidR="006C0B36" w:rsidRDefault="006C0B36" w:rsidP="006C0B36">
      <w:pPr>
        <w:pStyle w:val="0Alt0"/>
      </w:pPr>
      <w:r>
        <w:t>Перечень включаемых функциональных блоков системы 1С:</w:t>
      </w:r>
      <w:r>
        <w:rPr>
          <w:lang w:val="en-US"/>
        </w:rPr>
        <w:t>ERP</w:t>
      </w:r>
      <w:r>
        <w:t>:</w:t>
      </w:r>
    </w:p>
    <w:p w14:paraId="093E324E" w14:textId="77777777" w:rsidR="006C0B36" w:rsidRDefault="006C0B36" w:rsidP="009B0925">
      <w:pPr>
        <w:pStyle w:val="0Alt0"/>
        <w:numPr>
          <w:ilvl w:val="0"/>
          <w:numId w:val="8"/>
        </w:numPr>
      </w:pPr>
      <w:r>
        <w:t>Закупки</w:t>
      </w:r>
    </w:p>
    <w:p w14:paraId="321C80C6" w14:textId="77777777" w:rsidR="006C0B36" w:rsidRDefault="006C0B36" w:rsidP="009B0925">
      <w:pPr>
        <w:pStyle w:val="0Alt0"/>
        <w:numPr>
          <w:ilvl w:val="0"/>
          <w:numId w:val="8"/>
        </w:numPr>
      </w:pPr>
      <w:r>
        <w:t>Продажи</w:t>
      </w:r>
    </w:p>
    <w:p w14:paraId="0A850CBE" w14:textId="77777777" w:rsidR="006C0B36" w:rsidRDefault="006C0B36" w:rsidP="009B0925">
      <w:pPr>
        <w:pStyle w:val="0Alt0"/>
        <w:numPr>
          <w:ilvl w:val="0"/>
          <w:numId w:val="8"/>
        </w:numPr>
      </w:pPr>
      <w:r>
        <w:t>Склад и доставка</w:t>
      </w:r>
    </w:p>
    <w:p w14:paraId="2D467C36" w14:textId="77777777" w:rsidR="006C0B36" w:rsidRDefault="006C0B36" w:rsidP="009B0925">
      <w:pPr>
        <w:pStyle w:val="0Alt0"/>
        <w:numPr>
          <w:ilvl w:val="0"/>
          <w:numId w:val="8"/>
        </w:numPr>
      </w:pPr>
      <w:r>
        <w:t>Казначейство</w:t>
      </w:r>
    </w:p>
    <w:p w14:paraId="0417FD63" w14:textId="77777777" w:rsidR="006C0B36" w:rsidRDefault="006C0B36" w:rsidP="009B0925">
      <w:pPr>
        <w:pStyle w:val="0Alt0"/>
        <w:numPr>
          <w:ilvl w:val="0"/>
          <w:numId w:val="8"/>
        </w:numPr>
      </w:pPr>
      <w:r>
        <w:t>Внеоборотные активы</w:t>
      </w:r>
    </w:p>
    <w:p w14:paraId="2760634F" w14:textId="77777777" w:rsidR="006C0B36" w:rsidRDefault="006C0B36" w:rsidP="009B0925">
      <w:pPr>
        <w:pStyle w:val="0Alt0"/>
        <w:numPr>
          <w:ilvl w:val="0"/>
          <w:numId w:val="8"/>
        </w:numPr>
      </w:pPr>
      <w:r>
        <w:t>Регламентированный учет</w:t>
      </w:r>
    </w:p>
    <w:p w14:paraId="37CE84D9" w14:textId="77777777" w:rsidR="006C0B36" w:rsidRDefault="006C0B36" w:rsidP="009B0925">
      <w:pPr>
        <w:pStyle w:val="0Alt0"/>
        <w:numPr>
          <w:ilvl w:val="0"/>
          <w:numId w:val="8"/>
        </w:numPr>
      </w:pPr>
      <w:r>
        <w:t>Финансовый результат и контроллинг (закрытие периода и получение управленческой отчетности)</w:t>
      </w:r>
    </w:p>
    <w:p w14:paraId="2B62C483" w14:textId="7F2556F0" w:rsidR="00DE578D" w:rsidRDefault="00DE578D" w:rsidP="00DE578D">
      <w:pPr>
        <w:pStyle w:val="0Alt0"/>
      </w:pPr>
    </w:p>
    <w:p w14:paraId="56853E15" w14:textId="2B8FC296" w:rsidR="0070037A" w:rsidRDefault="0070037A" w:rsidP="00DE578D">
      <w:pPr>
        <w:pStyle w:val="0Alt0"/>
      </w:pPr>
      <w:r>
        <w:t>Описание интеграционных потоков:</w:t>
      </w:r>
    </w:p>
    <w:p w14:paraId="179B5B10" w14:textId="65FE2866" w:rsidR="006C0B36" w:rsidRDefault="006C0B36" w:rsidP="000775C7">
      <w:pPr>
        <w:pStyle w:val="0Alt0"/>
      </w:pPr>
    </w:p>
    <w:tbl>
      <w:tblPr>
        <w:tblStyle w:val="a8"/>
        <w:tblW w:w="10347" w:type="dxa"/>
        <w:tblLayout w:type="fixed"/>
        <w:tblLook w:val="04A0" w:firstRow="1" w:lastRow="0" w:firstColumn="1" w:lastColumn="0" w:noHBand="0" w:noVBand="1"/>
      </w:tblPr>
      <w:tblGrid>
        <w:gridCol w:w="468"/>
        <w:gridCol w:w="1795"/>
        <w:gridCol w:w="567"/>
        <w:gridCol w:w="2840"/>
        <w:gridCol w:w="4677"/>
      </w:tblGrid>
      <w:tr w:rsidR="0093506F" w:rsidRPr="00507A8B" w14:paraId="5D99EBBD" w14:textId="77777777" w:rsidTr="00EC2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" w:type="dxa"/>
          </w:tcPr>
          <w:p w14:paraId="0F78AFF6" w14:textId="77777777" w:rsidR="0093506F" w:rsidRPr="00507A8B" w:rsidRDefault="0093506F" w:rsidP="00EC2EE6">
            <w:r w:rsidRPr="00507A8B">
              <w:t>№</w:t>
            </w:r>
          </w:p>
        </w:tc>
        <w:tc>
          <w:tcPr>
            <w:tcW w:w="5202" w:type="dxa"/>
            <w:gridSpan w:val="3"/>
          </w:tcPr>
          <w:p w14:paraId="2403341B" w14:textId="77777777" w:rsidR="0093506F" w:rsidRPr="00507A8B" w:rsidRDefault="0093506F" w:rsidP="00EC2EE6">
            <w:r w:rsidRPr="00507A8B">
              <w:t>Направление потока данных</w:t>
            </w:r>
          </w:p>
        </w:tc>
        <w:tc>
          <w:tcPr>
            <w:tcW w:w="4677" w:type="dxa"/>
          </w:tcPr>
          <w:p w14:paraId="29F2AB14" w14:textId="77777777" w:rsidR="0093506F" w:rsidRPr="00507A8B" w:rsidRDefault="0093506F" w:rsidP="00EC2EE6">
            <w:r w:rsidRPr="00507A8B">
              <w:t>Передаваемые данные</w:t>
            </w:r>
          </w:p>
        </w:tc>
      </w:tr>
      <w:tr w:rsidR="0093506F" w:rsidRPr="007F6296" w14:paraId="7F195965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74F5AAD1" w14:textId="77777777" w:rsidR="0093506F" w:rsidRPr="00507A8B" w:rsidRDefault="0093506F" w:rsidP="00EC2EE6">
            <w:r w:rsidRPr="00507A8B">
              <w:t>1</w:t>
            </w:r>
            <w:r>
              <w:t>.</w:t>
            </w:r>
          </w:p>
        </w:tc>
        <w:tc>
          <w:tcPr>
            <w:tcW w:w="1795" w:type="dxa"/>
          </w:tcPr>
          <w:p w14:paraId="0FA7091E" w14:textId="60274EB8" w:rsidR="0093506F" w:rsidRPr="00E84CA2" w:rsidRDefault="0093506F" w:rsidP="00EC2EE6">
            <w:pPr>
              <w:rPr>
                <w:lang w:val="en-US"/>
              </w:rPr>
            </w:pPr>
            <w:r w:rsidRPr="00507A8B">
              <w:t>1С:</w:t>
            </w:r>
            <w:r w:rsidR="00E84CA2">
              <w:rPr>
                <w:lang w:val="en-US"/>
              </w:rPr>
              <w:t>ERP</w:t>
            </w:r>
          </w:p>
        </w:tc>
        <w:tc>
          <w:tcPr>
            <w:tcW w:w="567" w:type="dxa"/>
          </w:tcPr>
          <w:p w14:paraId="16157AAD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510FE9DB" w14:textId="77777777" w:rsidR="0093506F" w:rsidRPr="007F6296" w:rsidRDefault="0093506F" w:rsidP="00EC2EE6">
            <w:pPr>
              <w:rPr>
                <w:lang w:val="en-US"/>
              </w:rPr>
            </w:pPr>
            <w:r>
              <w:rPr>
                <w:lang w:val="en-US"/>
              </w:rPr>
              <w:t>Qlik BI</w:t>
            </w:r>
          </w:p>
        </w:tc>
        <w:tc>
          <w:tcPr>
            <w:tcW w:w="4677" w:type="dxa"/>
          </w:tcPr>
          <w:p w14:paraId="6A8B5A70" w14:textId="77777777" w:rsidR="0093506F" w:rsidRPr="007F6296" w:rsidRDefault="0093506F" w:rsidP="00EC2EE6">
            <w:pPr>
              <w:pStyle w:val="711Alt"/>
              <w:numPr>
                <w:ilvl w:val="0"/>
                <w:numId w:val="0"/>
              </w:numPr>
              <w:ind w:left="224"/>
            </w:pPr>
            <w:r>
              <w:t>Данные для подготовки аналитической отчетности</w:t>
            </w:r>
          </w:p>
        </w:tc>
      </w:tr>
      <w:tr w:rsidR="0093506F" w14:paraId="6F057AB5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0A876850" w14:textId="77777777" w:rsidR="0093506F" w:rsidRPr="00507A8B" w:rsidRDefault="0093506F" w:rsidP="00EC2EE6">
            <w:r>
              <w:t>2.</w:t>
            </w:r>
          </w:p>
        </w:tc>
        <w:tc>
          <w:tcPr>
            <w:tcW w:w="1795" w:type="dxa"/>
          </w:tcPr>
          <w:p w14:paraId="07B978D7" w14:textId="77777777" w:rsidR="0093506F" w:rsidRPr="00507A8B" w:rsidRDefault="0093506F" w:rsidP="00EC2EE6">
            <w:r>
              <w:t>1С:ЗУП</w:t>
            </w:r>
          </w:p>
        </w:tc>
        <w:tc>
          <w:tcPr>
            <w:tcW w:w="567" w:type="dxa"/>
          </w:tcPr>
          <w:p w14:paraId="715D9749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2E81BACA" w14:textId="62D6255D" w:rsidR="0093506F" w:rsidRPr="001F6929" w:rsidRDefault="0093506F" w:rsidP="00EC2EE6">
            <w:pPr>
              <w:rPr>
                <w:lang w:val="en-US"/>
              </w:rPr>
            </w:pPr>
            <w:r w:rsidRPr="00507A8B">
              <w:t>1С:</w:t>
            </w:r>
            <w:r w:rsidR="001F6929">
              <w:rPr>
                <w:lang w:val="en-US"/>
              </w:rPr>
              <w:t>ERP</w:t>
            </w:r>
          </w:p>
        </w:tc>
        <w:tc>
          <w:tcPr>
            <w:tcW w:w="4677" w:type="dxa"/>
          </w:tcPr>
          <w:p w14:paraId="41E7A72F" w14:textId="77777777" w:rsidR="0093506F" w:rsidRDefault="0093506F" w:rsidP="00EC2EE6">
            <w:pPr>
              <w:pStyle w:val="711Alt"/>
              <w:numPr>
                <w:ilvl w:val="0"/>
                <w:numId w:val="0"/>
              </w:numPr>
              <w:ind w:left="224"/>
            </w:pPr>
            <w:r>
              <w:t xml:space="preserve">Подразделения, платежные поручения, отражение зарплаты в финансовом учете, </w:t>
            </w:r>
            <w:r>
              <w:lastRenderedPageBreak/>
              <w:t>пользователи (в том числе данные по увольнениям для отключения)</w:t>
            </w:r>
          </w:p>
        </w:tc>
      </w:tr>
      <w:tr w:rsidR="0093506F" w14:paraId="3B8EA1C1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40415A47" w14:textId="77777777" w:rsidR="0093506F" w:rsidRDefault="0093506F" w:rsidP="00EC2EE6">
            <w:r>
              <w:lastRenderedPageBreak/>
              <w:t>3.</w:t>
            </w:r>
          </w:p>
        </w:tc>
        <w:tc>
          <w:tcPr>
            <w:tcW w:w="1795" w:type="dxa"/>
          </w:tcPr>
          <w:p w14:paraId="26313E9F" w14:textId="77777777" w:rsidR="0093506F" w:rsidRPr="0000253F" w:rsidRDefault="0093506F" w:rsidP="00EC2EE6">
            <w:r>
              <w:rPr>
                <w:lang w:val="en-US"/>
              </w:rPr>
              <w:t>EDI (</w:t>
            </w:r>
            <w:r>
              <w:t>Корус, Контур</w:t>
            </w:r>
            <w:r>
              <w:rPr>
                <w:lang w:val="en-US"/>
              </w:rPr>
              <w:t>)</w:t>
            </w:r>
          </w:p>
        </w:tc>
        <w:tc>
          <w:tcPr>
            <w:tcW w:w="567" w:type="dxa"/>
          </w:tcPr>
          <w:p w14:paraId="4A3C11A8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7D7E4733" w14:textId="2F8C9304" w:rsidR="0093506F" w:rsidRPr="00507A8B" w:rsidRDefault="002E67C3" w:rsidP="00EC2EE6">
            <w:r w:rsidRPr="00507A8B">
              <w:t>1С:</w:t>
            </w:r>
            <w:r>
              <w:rPr>
                <w:lang w:val="en-US"/>
              </w:rPr>
              <w:t>ERP</w:t>
            </w:r>
          </w:p>
        </w:tc>
        <w:tc>
          <w:tcPr>
            <w:tcW w:w="4677" w:type="dxa"/>
          </w:tcPr>
          <w:p w14:paraId="707E6251" w14:textId="77777777" w:rsidR="0093506F" w:rsidRDefault="0093506F" w:rsidP="00EC2EE6">
            <w:pPr>
              <w:pStyle w:val="711Alt"/>
              <w:numPr>
                <w:ilvl w:val="0"/>
                <w:numId w:val="0"/>
              </w:numPr>
              <w:ind w:left="224"/>
            </w:pPr>
            <w:r>
              <w:t>Информация о заказах покупателей</w:t>
            </w:r>
          </w:p>
        </w:tc>
      </w:tr>
      <w:tr w:rsidR="0093506F" w14:paraId="35BA666B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69E04B58" w14:textId="77777777" w:rsidR="0093506F" w:rsidRDefault="0093506F" w:rsidP="00EC2EE6">
            <w:r>
              <w:t>4.</w:t>
            </w:r>
          </w:p>
        </w:tc>
        <w:tc>
          <w:tcPr>
            <w:tcW w:w="1795" w:type="dxa"/>
          </w:tcPr>
          <w:p w14:paraId="5CB74DD4" w14:textId="38D3A257" w:rsidR="0093506F" w:rsidRDefault="002E67C3" w:rsidP="00EC2EE6">
            <w:pPr>
              <w:rPr>
                <w:lang w:val="en-US"/>
              </w:rPr>
            </w:pPr>
            <w:r w:rsidRPr="00507A8B">
              <w:t>1С:</w:t>
            </w:r>
            <w:r>
              <w:rPr>
                <w:lang w:val="en-US"/>
              </w:rPr>
              <w:t>ERP</w:t>
            </w:r>
          </w:p>
        </w:tc>
        <w:tc>
          <w:tcPr>
            <w:tcW w:w="567" w:type="dxa"/>
          </w:tcPr>
          <w:p w14:paraId="7F319634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2C5C4114" w14:textId="77777777" w:rsidR="0093506F" w:rsidRPr="00507A8B" w:rsidRDefault="0093506F" w:rsidP="00EC2EE6">
            <w:r>
              <w:rPr>
                <w:lang w:val="en-US"/>
              </w:rPr>
              <w:t>EDI (</w:t>
            </w:r>
            <w:r>
              <w:t>Корус, Контур</w:t>
            </w:r>
            <w:r>
              <w:rPr>
                <w:lang w:val="en-US"/>
              </w:rPr>
              <w:t>)</w:t>
            </w:r>
          </w:p>
        </w:tc>
        <w:tc>
          <w:tcPr>
            <w:tcW w:w="4677" w:type="dxa"/>
          </w:tcPr>
          <w:p w14:paraId="6A395D3A" w14:textId="77777777" w:rsidR="0093506F" w:rsidRDefault="0093506F" w:rsidP="00EC2EE6">
            <w:pPr>
              <w:pStyle w:val="711Alt"/>
              <w:numPr>
                <w:ilvl w:val="0"/>
                <w:numId w:val="0"/>
              </w:numPr>
              <w:ind w:left="224"/>
            </w:pPr>
            <w:r>
              <w:t>Подтверждение заказов покупателей, уведомление об отгрузке</w:t>
            </w:r>
          </w:p>
        </w:tc>
      </w:tr>
      <w:tr w:rsidR="0093506F" w14:paraId="5444F026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4AF7E35F" w14:textId="77777777" w:rsidR="0093506F" w:rsidRDefault="0093506F" w:rsidP="00EC2EE6">
            <w:r>
              <w:t>5.</w:t>
            </w:r>
          </w:p>
        </w:tc>
        <w:tc>
          <w:tcPr>
            <w:tcW w:w="1795" w:type="dxa"/>
          </w:tcPr>
          <w:p w14:paraId="22DA9ED0" w14:textId="06F5A4D7" w:rsidR="0093506F" w:rsidRPr="00507A8B" w:rsidRDefault="002E67C3" w:rsidP="00EC2EE6">
            <w:r w:rsidRPr="00507A8B">
              <w:t>1С:</w:t>
            </w:r>
            <w:r>
              <w:rPr>
                <w:lang w:val="en-US"/>
              </w:rPr>
              <w:t>ERP</w:t>
            </w:r>
          </w:p>
        </w:tc>
        <w:tc>
          <w:tcPr>
            <w:tcW w:w="567" w:type="dxa"/>
          </w:tcPr>
          <w:p w14:paraId="380B493C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24055B10" w14:textId="77777777" w:rsidR="0093506F" w:rsidRPr="00CD7D60" w:rsidRDefault="0093506F" w:rsidP="00EC2EE6">
            <w:r>
              <w:t xml:space="preserve">ЭДО Контур </w:t>
            </w:r>
          </w:p>
        </w:tc>
        <w:tc>
          <w:tcPr>
            <w:tcW w:w="4677" w:type="dxa"/>
          </w:tcPr>
          <w:p w14:paraId="7C834D99" w14:textId="77777777" w:rsidR="0093506F" w:rsidRDefault="0093506F" w:rsidP="00EC2EE6">
            <w:pPr>
              <w:pStyle w:val="711Alt"/>
              <w:numPr>
                <w:ilvl w:val="0"/>
                <w:numId w:val="0"/>
              </w:numPr>
              <w:ind w:left="224"/>
            </w:pPr>
            <w:r>
              <w:t>УПД, СФ</w:t>
            </w:r>
          </w:p>
        </w:tc>
      </w:tr>
      <w:tr w:rsidR="0093506F" w14:paraId="143855AA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73BDCE86" w14:textId="77777777" w:rsidR="0093506F" w:rsidRDefault="0093506F" w:rsidP="00EC2EE6">
            <w:r>
              <w:t>6.</w:t>
            </w:r>
          </w:p>
        </w:tc>
        <w:tc>
          <w:tcPr>
            <w:tcW w:w="1795" w:type="dxa"/>
          </w:tcPr>
          <w:p w14:paraId="53A8DA06" w14:textId="503A4077" w:rsidR="0093506F" w:rsidRPr="00507A8B" w:rsidRDefault="002E67C3" w:rsidP="00EC2EE6">
            <w:r w:rsidRPr="00507A8B">
              <w:t>1С:</w:t>
            </w:r>
            <w:r>
              <w:rPr>
                <w:lang w:val="en-US"/>
              </w:rPr>
              <w:t>ERP</w:t>
            </w:r>
          </w:p>
        </w:tc>
        <w:tc>
          <w:tcPr>
            <w:tcW w:w="567" w:type="dxa"/>
          </w:tcPr>
          <w:p w14:paraId="0FC0EF06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779E80A9" w14:textId="77777777" w:rsidR="0093506F" w:rsidRDefault="0093506F" w:rsidP="00EC2EE6">
            <w:r>
              <w:t>Меркурий Визард</w:t>
            </w:r>
          </w:p>
        </w:tc>
        <w:tc>
          <w:tcPr>
            <w:tcW w:w="4677" w:type="dxa"/>
          </w:tcPr>
          <w:p w14:paraId="16BAB82D" w14:textId="77777777" w:rsidR="0093506F" w:rsidRDefault="0093506F" w:rsidP="00EC2EE6">
            <w:pPr>
              <w:pStyle w:val="711Alt"/>
              <w:numPr>
                <w:ilvl w:val="0"/>
                <w:numId w:val="0"/>
              </w:numPr>
              <w:ind w:left="224"/>
            </w:pPr>
            <w:r>
              <w:t>Информация для ВЕТИС</w:t>
            </w:r>
          </w:p>
        </w:tc>
      </w:tr>
      <w:tr w:rsidR="0093506F" w14:paraId="56BE2620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503B20E4" w14:textId="77777777" w:rsidR="0093506F" w:rsidRDefault="0093506F" w:rsidP="00EC2EE6">
            <w:r>
              <w:t>7.</w:t>
            </w:r>
          </w:p>
        </w:tc>
        <w:tc>
          <w:tcPr>
            <w:tcW w:w="1795" w:type="dxa"/>
          </w:tcPr>
          <w:p w14:paraId="0769A545" w14:textId="45E2CC67" w:rsidR="0093506F" w:rsidRPr="00507A8B" w:rsidRDefault="002E67C3" w:rsidP="00EC2EE6">
            <w:r w:rsidRPr="00507A8B">
              <w:t>1С:</w:t>
            </w:r>
            <w:r>
              <w:rPr>
                <w:lang w:val="en-US"/>
              </w:rPr>
              <w:t>ERP</w:t>
            </w:r>
          </w:p>
        </w:tc>
        <w:tc>
          <w:tcPr>
            <w:tcW w:w="567" w:type="dxa"/>
          </w:tcPr>
          <w:p w14:paraId="7AF604C1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4B216543" w14:textId="77777777" w:rsidR="0093506F" w:rsidRPr="000C293B" w:rsidRDefault="0093506F" w:rsidP="00EC2EE6">
            <w:r>
              <w:t xml:space="preserve">Райффайзен </w:t>
            </w:r>
            <w:r>
              <w:rPr>
                <w:lang w:val="en-US"/>
              </w:rPr>
              <w:t xml:space="preserve">H2H, </w:t>
            </w:r>
            <w:r>
              <w:t xml:space="preserve">ГПБ </w:t>
            </w:r>
            <w:r>
              <w:rPr>
                <w:lang w:val="en-US"/>
              </w:rPr>
              <w:t>H2H</w:t>
            </w:r>
          </w:p>
        </w:tc>
        <w:tc>
          <w:tcPr>
            <w:tcW w:w="4677" w:type="dxa"/>
          </w:tcPr>
          <w:p w14:paraId="5B368CA3" w14:textId="77777777" w:rsidR="0093506F" w:rsidRDefault="0093506F" w:rsidP="00EC2EE6">
            <w:pPr>
              <w:pStyle w:val="711Alt"/>
              <w:numPr>
                <w:ilvl w:val="0"/>
                <w:numId w:val="0"/>
              </w:numPr>
              <w:ind w:left="224"/>
            </w:pPr>
            <w:r>
              <w:t>Платежные поручения</w:t>
            </w:r>
          </w:p>
        </w:tc>
      </w:tr>
      <w:tr w:rsidR="0093506F" w14:paraId="35789AF2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57C97C74" w14:textId="77777777" w:rsidR="0093506F" w:rsidRDefault="0093506F" w:rsidP="00EC2EE6">
            <w:r>
              <w:t>8.</w:t>
            </w:r>
          </w:p>
        </w:tc>
        <w:tc>
          <w:tcPr>
            <w:tcW w:w="1795" w:type="dxa"/>
          </w:tcPr>
          <w:p w14:paraId="67B85E62" w14:textId="77777777" w:rsidR="0093506F" w:rsidRPr="00507A8B" w:rsidRDefault="0093506F" w:rsidP="00EC2EE6">
            <w:r>
              <w:t xml:space="preserve">Райффайзен </w:t>
            </w:r>
            <w:r>
              <w:rPr>
                <w:lang w:val="en-US"/>
              </w:rPr>
              <w:t xml:space="preserve">H2H, </w:t>
            </w:r>
            <w:r>
              <w:t xml:space="preserve">ГПБ </w:t>
            </w:r>
            <w:r>
              <w:rPr>
                <w:lang w:val="en-US"/>
              </w:rPr>
              <w:t>H2H</w:t>
            </w:r>
          </w:p>
        </w:tc>
        <w:tc>
          <w:tcPr>
            <w:tcW w:w="567" w:type="dxa"/>
          </w:tcPr>
          <w:p w14:paraId="2709B330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3A2C0D42" w14:textId="2D5CAA12" w:rsidR="0093506F" w:rsidRDefault="002E67C3" w:rsidP="00EC2EE6">
            <w:r w:rsidRPr="00507A8B">
              <w:t>1С:</w:t>
            </w:r>
            <w:r>
              <w:rPr>
                <w:lang w:val="en-US"/>
              </w:rPr>
              <w:t>ERP</w:t>
            </w:r>
          </w:p>
        </w:tc>
        <w:tc>
          <w:tcPr>
            <w:tcW w:w="4677" w:type="dxa"/>
          </w:tcPr>
          <w:p w14:paraId="47056821" w14:textId="77777777" w:rsidR="0093506F" w:rsidRDefault="0093506F" w:rsidP="00EC2EE6">
            <w:pPr>
              <w:pStyle w:val="711Alt"/>
              <w:numPr>
                <w:ilvl w:val="0"/>
                <w:numId w:val="0"/>
              </w:numPr>
              <w:ind w:left="224"/>
            </w:pPr>
            <w:r>
              <w:t>Банковские выписки</w:t>
            </w:r>
          </w:p>
        </w:tc>
      </w:tr>
      <w:tr w:rsidR="0093506F" w14:paraId="468D069F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6EDD1166" w14:textId="77777777" w:rsidR="0093506F" w:rsidRDefault="0093506F" w:rsidP="00EC2EE6">
            <w:r>
              <w:t>9.</w:t>
            </w:r>
          </w:p>
        </w:tc>
        <w:tc>
          <w:tcPr>
            <w:tcW w:w="1795" w:type="dxa"/>
          </w:tcPr>
          <w:p w14:paraId="31F16DF1" w14:textId="77777777" w:rsidR="0093506F" w:rsidRPr="00F46FC5" w:rsidRDefault="0093506F" w:rsidP="00EC2EE6">
            <w:r>
              <w:t>Райффайзен СБП</w:t>
            </w:r>
          </w:p>
        </w:tc>
        <w:tc>
          <w:tcPr>
            <w:tcW w:w="567" w:type="dxa"/>
          </w:tcPr>
          <w:p w14:paraId="16138202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056F36D6" w14:textId="177A02B4" w:rsidR="0093506F" w:rsidRPr="00507A8B" w:rsidRDefault="002E67C3" w:rsidP="00EC2EE6">
            <w:r w:rsidRPr="00507A8B">
              <w:t>1С:</w:t>
            </w:r>
            <w:r>
              <w:rPr>
                <w:lang w:val="en-US"/>
              </w:rPr>
              <w:t>ERP</w:t>
            </w:r>
          </w:p>
        </w:tc>
        <w:tc>
          <w:tcPr>
            <w:tcW w:w="4677" w:type="dxa"/>
          </w:tcPr>
          <w:p w14:paraId="16975463" w14:textId="77777777" w:rsidR="0093506F" w:rsidRDefault="0093506F" w:rsidP="00EC2EE6">
            <w:pPr>
              <w:pStyle w:val="711Alt"/>
              <w:numPr>
                <w:ilvl w:val="0"/>
                <w:numId w:val="0"/>
              </w:numPr>
              <w:ind w:left="224"/>
            </w:pPr>
            <w:r>
              <w:t>Информация об оплатах клиентов через СБП</w:t>
            </w:r>
          </w:p>
        </w:tc>
      </w:tr>
      <w:tr w:rsidR="0093506F" w:rsidRPr="00FD3C82" w14:paraId="71D9DA39" w14:textId="77777777" w:rsidTr="00EC2EE6">
        <w:tblPrEx>
          <w:tblCellMar>
            <w:bottom w:w="57" w:type="dxa"/>
          </w:tblCellMar>
        </w:tblPrEx>
        <w:tc>
          <w:tcPr>
            <w:tcW w:w="468" w:type="dxa"/>
          </w:tcPr>
          <w:p w14:paraId="2B43E57E" w14:textId="77777777" w:rsidR="0093506F" w:rsidRDefault="0093506F" w:rsidP="00EC2EE6">
            <w:r>
              <w:t>10.</w:t>
            </w:r>
          </w:p>
        </w:tc>
        <w:tc>
          <w:tcPr>
            <w:tcW w:w="1795" w:type="dxa"/>
          </w:tcPr>
          <w:p w14:paraId="66C7E38B" w14:textId="77777777" w:rsidR="0093506F" w:rsidRDefault="0093506F" w:rsidP="00EC2EE6">
            <w:r>
              <w:t>Контур.Фокус</w:t>
            </w:r>
          </w:p>
        </w:tc>
        <w:tc>
          <w:tcPr>
            <w:tcW w:w="567" w:type="dxa"/>
          </w:tcPr>
          <w:p w14:paraId="1D71445C" w14:textId="77777777" w:rsidR="0093506F" w:rsidRPr="00507A8B" w:rsidRDefault="0093506F" w:rsidP="00EC2EE6">
            <w:r w:rsidRPr="00507A8B">
              <w:sym w:font="Wingdings" w:char="F0E0"/>
            </w:r>
          </w:p>
        </w:tc>
        <w:tc>
          <w:tcPr>
            <w:tcW w:w="2840" w:type="dxa"/>
          </w:tcPr>
          <w:p w14:paraId="1D583060" w14:textId="5E61ED6E" w:rsidR="0093506F" w:rsidRPr="00507A8B" w:rsidRDefault="002E67C3" w:rsidP="00EC2EE6">
            <w:r w:rsidRPr="00507A8B">
              <w:t>1С:</w:t>
            </w:r>
            <w:r>
              <w:rPr>
                <w:lang w:val="en-US"/>
              </w:rPr>
              <w:t>ERP</w:t>
            </w:r>
          </w:p>
        </w:tc>
        <w:tc>
          <w:tcPr>
            <w:tcW w:w="4677" w:type="dxa"/>
          </w:tcPr>
          <w:p w14:paraId="5B449A21" w14:textId="77777777" w:rsidR="0093506F" w:rsidRPr="00FD3C82" w:rsidRDefault="0093506F" w:rsidP="00EC2EE6">
            <w:pPr>
              <w:pStyle w:val="711Alt"/>
              <w:numPr>
                <w:ilvl w:val="0"/>
                <w:numId w:val="0"/>
              </w:numPr>
              <w:ind w:left="224"/>
              <w:rPr>
                <w:lang w:val="en-US"/>
              </w:rPr>
            </w:pPr>
            <w:r>
              <w:t xml:space="preserve">Проверка контрагентов </w:t>
            </w:r>
          </w:p>
        </w:tc>
      </w:tr>
    </w:tbl>
    <w:p w14:paraId="547C593F" w14:textId="77777777" w:rsidR="00462843" w:rsidRPr="00384BF7" w:rsidRDefault="00462843" w:rsidP="00462843">
      <w:pPr>
        <w:pStyle w:val="11Alt1"/>
        <w:rPr>
          <w:szCs w:val="24"/>
        </w:rPr>
      </w:pPr>
      <w:bookmarkStart w:id="5" w:name="_Toc148023203"/>
      <w:r w:rsidRPr="00384BF7">
        <w:rPr>
          <w:szCs w:val="24"/>
        </w:rPr>
        <w:t>Функциональные требов</w:t>
      </w:r>
      <w:r w:rsidR="00CB3883" w:rsidRPr="00384BF7">
        <w:rPr>
          <w:szCs w:val="24"/>
        </w:rPr>
        <w:t>а</w:t>
      </w:r>
      <w:r w:rsidRPr="00384BF7">
        <w:rPr>
          <w:szCs w:val="24"/>
        </w:rPr>
        <w:t>ния</w:t>
      </w:r>
      <w:bookmarkEnd w:id="5"/>
    </w:p>
    <w:p w14:paraId="4178B83A" w14:textId="05BB1D48" w:rsidR="00462843" w:rsidRPr="00832112" w:rsidRDefault="00832112" w:rsidP="00384BF7">
      <w:pPr>
        <w:pStyle w:val="0Alt0"/>
        <w:ind w:firstLine="652"/>
      </w:pPr>
      <w:r>
        <w:t xml:space="preserve">Перечень функциональных требований приведен в </w:t>
      </w:r>
      <w:r w:rsidR="001D506A">
        <w:t>«</w:t>
      </w:r>
      <w:hyperlink r:id="rId12" w:history="1">
        <w:r w:rsidR="001D506A" w:rsidRPr="00D95ED8">
          <w:rPr>
            <w:rStyle w:val="ac"/>
            <w:highlight w:val="yellow"/>
          </w:rPr>
          <w:t>Реестр треб</w:t>
        </w:r>
        <w:bookmarkStart w:id="6" w:name="_GoBack"/>
        <w:bookmarkEnd w:id="6"/>
        <w:r w:rsidR="001D506A" w:rsidRPr="00D95ED8">
          <w:rPr>
            <w:rStyle w:val="ac"/>
            <w:highlight w:val="yellow"/>
          </w:rPr>
          <w:t>о</w:t>
        </w:r>
        <w:r w:rsidR="001D506A" w:rsidRPr="00D95ED8">
          <w:rPr>
            <w:rStyle w:val="ac"/>
            <w:highlight w:val="yellow"/>
          </w:rPr>
          <w:t>ваний</w:t>
        </w:r>
      </w:hyperlink>
      <w:r w:rsidR="001D506A">
        <w:t>»</w:t>
      </w:r>
      <w:r w:rsidR="000A7EAD">
        <w:t>.</w:t>
      </w:r>
    </w:p>
    <w:p w14:paraId="4F4069F4" w14:textId="77777777" w:rsidR="00CB3883" w:rsidRDefault="00CB3883" w:rsidP="00CB3883">
      <w:pPr>
        <w:pStyle w:val="11Alt1"/>
      </w:pPr>
      <w:bookmarkStart w:id="7" w:name="_Toc148023204"/>
      <w:r>
        <w:t>Сроки проекта</w:t>
      </w:r>
      <w:bookmarkEnd w:id="7"/>
    </w:p>
    <w:p w14:paraId="4B857D4A" w14:textId="40192B51" w:rsidR="005C6014" w:rsidRDefault="005C6014" w:rsidP="00384BF7">
      <w:pPr>
        <w:pStyle w:val="0Alt0"/>
        <w:ind w:firstLine="652"/>
      </w:pPr>
      <w:r>
        <w:t>Планируемая дата старта проекта</w:t>
      </w:r>
      <w:r w:rsidR="00583C21">
        <w:rPr>
          <w:lang w:val="en-US"/>
        </w:rPr>
        <w:t>:</w:t>
      </w:r>
      <w:r>
        <w:t xml:space="preserve"> 01.10.2024</w:t>
      </w:r>
    </w:p>
    <w:p w14:paraId="4C751482" w14:textId="7E64649D" w:rsidR="00157434" w:rsidRDefault="00157434" w:rsidP="00384BF7">
      <w:pPr>
        <w:pStyle w:val="0Alt0"/>
        <w:ind w:firstLine="652"/>
      </w:pPr>
      <w:r>
        <w:t>Планируемая дата запуска системы в промышленную эксплуатацию: 01.01.2026.</w:t>
      </w:r>
    </w:p>
    <w:p w14:paraId="75088271" w14:textId="20FDB518" w:rsidR="004A3DC9" w:rsidRDefault="004A3DC9" w:rsidP="00384BF7">
      <w:pPr>
        <w:pStyle w:val="0Alt0"/>
        <w:ind w:firstLine="652"/>
      </w:pPr>
      <w:r>
        <w:t>Постпроектное сопровождение</w:t>
      </w:r>
      <w:r w:rsidR="00583C21">
        <w:rPr>
          <w:lang w:val="en-US"/>
        </w:rPr>
        <w:t>:</w:t>
      </w:r>
      <w:r>
        <w:t xml:space="preserve"> </w:t>
      </w:r>
      <w:r w:rsidR="00583C21">
        <w:t>01.01.2026 – 31.12.2026</w:t>
      </w:r>
    </w:p>
    <w:p w14:paraId="6F1A1C89" w14:textId="77777777" w:rsidR="00CB3883" w:rsidRDefault="00CB3883" w:rsidP="00CB3883">
      <w:pPr>
        <w:pStyle w:val="11Alt1"/>
      </w:pPr>
      <w:bookmarkStart w:id="8" w:name="_Toc148023205"/>
      <w:r>
        <w:t>Требования к составу задач Проекта</w:t>
      </w:r>
      <w:bookmarkEnd w:id="8"/>
    </w:p>
    <w:p w14:paraId="13F60DF0" w14:textId="77777777" w:rsidR="004734AD" w:rsidRPr="004734AD" w:rsidRDefault="004734AD" w:rsidP="00045A5E">
      <w:pPr>
        <w:pStyle w:val="af5"/>
        <w:jc w:val="left"/>
        <w:rPr>
          <w:rFonts w:asciiTheme="minorHAnsi" w:hAnsiTheme="minorHAnsi" w:cs="Tahoma"/>
          <w:b w:val="0"/>
          <w:sz w:val="20"/>
          <w:lang w:val="ru-RU"/>
        </w:rPr>
      </w:pPr>
      <w:r w:rsidRPr="004734AD">
        <w:rPr>
          <w:rFonts w:asciiTheme="minorHAnsi" w:hAnsiTheme="minorHAnsi" w:cs="Tahoma"/>
          <w:b w:val="0"/>
          <w:sz w:val="20"/>
          <w:lang w:val="ru-RU"/>
        </w:rPr>
        <w:t>В ходе Проекта должны быть выполнены следующие работы:</w:t>
      </w:r>
    </w:p>
    <w:p w14:paraId="3E4EC61C" w14:textId="21A7628F" w:rsidR="004734AD" w:rsidRPr="004734AD" w:rsidRDefault="004734AD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 w:rsidRPr="004734AD">
        <w:rPr>
          <w:rFonts w:asciiTheme="minorHAnsi" w:hAnsiTheme="minorHAnsi" w:cs="Tahoma"/>
          <w:b w:val="0"/>
          <w:sz w:val="20"/>
          <w:lang w:val="ru-RU"/>
        </w:rPr>
        <w:t>Разработка Технического задания</w:t>
      </w:r>
      <w:r w:rsidR="000A3785">
        <w:rPr>
          <w:rFonts w:asciiTheme="minorHAnsi" w:hAnsiTheme="minorHAnsi" w:cs="Tahoma"/>
          <w:b w:val="0"/>
          <w:sz w:val="20"/>
          <w:lang w:val="ru-RU"/>
        </w:rPr>
        <w:t xml:space="preserve"> и согласование его с Заказчиком</w:t>
      </w:r>
      <w:r w:rsidRPr="004734AD">
        <w:rPr>
          <w:rFonts w:asciiTheme="minorHAnsi" w:hAnsiTheme="minorHAnsi" w:cs="Tahoma"/>
          <w:b w:val="0"/>
          <w:sz w:val="20"/>
          <w:lang w:val="ru-RU"/>
        </w:rPr>
        <w:t>;</w:t>
      </w:r>
    </w:p>
    <w:p w14:paraId="42F79A54" w14:textId="1724EE40" w:rsidR="004734AD" w:rsidRDefault="00A27CCE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t xml:space="preserve">Настройка и доработка </w:t>
      </w:r>
      <w:r w:rsidR="007666C4">
        <w:rPr>
          <w:rFonts w:asciiTheme="minorHAnsi" w:hAnsiTheme="minorHAnsi" w:cs="Tahoma"/>
          <w:b w:val="0"/>
          <w:sz w:val="20"/>
          <w:lang w:val="ru-RU"/>
        </w:rPr>
        <w:t>С</w:t>
      </w:r>
      <w:r>
        <w:rPr>
          <w:rFonts w:asciiTheme="minorHAnsi" w:hAnsiTheme="minorHAnsi" w:cs="Tahoma"/>
          <w:b w:val="0"/>
          <w:sz w:val="20"/>
          <w:lang w:val="ru-RU"/>
        </w:rPr>
        <w:t>истемы</w:t>
      </w:r>
      <w:r w:rsidR="004734AD" w:rsidRPr="004734AD">
        <w:rPr>
          <w:rFonts w:asciiTheme="minorHAnsi" w:hAnsiTheme="minorHAnsi" w:cs="Tahoma"/>
          <w:b w:val="0"/>
          <w:sz w:val="20"/>
          <w:lang w:val="ru-RU"/>
        </w:rPr>
        <w:t>;</w:t>
      </w:r>
    </w:p>
    <w:p w14:paraId="0EF7F24F" w14:textId="68D031AA" w:rsidR="00EC2EE6" w:rsidRDefault="00332A2F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t>Тестирование разработанного функционала (модульное тестирование).</w:t>
      </w:r>
    </w:p>
    <w:p w14:paraId="160E25EB" w14:textId="62622D32" w:rsidR="00332A2F" w:rsidRDefault="00332A2F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t>Интеграционное тестирование.</w:t>
      </w:r>
    </w:p>
    <w:p w14:paraId="6B6CBD97" w14:textId="10AE317E" w:rsidR="00332A2F" w:rsidRDefault="00332A2F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t>Нагрузочное тестирование (по согласованию с Заказчиком)</w:t>
      </w:r>
    </w:p>
    <w:p w14:paraId="05AD76EF" w14:textId="5F438C8E" w:rsidR="00332A2F" w:rsidRDefault="007666C4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t>Миграция начальных данных</w:t>
      </w:r>
    </w:p>
    <w:p w14:paraId="3D741960" w14:textId="6E2F66FF" w:rsidR="007666C4" w:rsidRDefault="007666C4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t>Подготовка инструкций пользователей</w:t>
      </w:r>
    </w:p>
    <w:p w14:paraId="2B8F2BD1" w14:textId="21055944" w:rsidR="007666C4" w:rsidRDefault="007666C4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lastRenderedPageBreak/>
        <w:t>Обучение пользователей</w:t>
      </w:r>
    </w:p>
    <w:p w14:paraId="653E4E3B" w14:textId="22873D4B" w:rsidR="007666C4" w:rsidRDefault="007666C4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t>Проведение опытно-промышленной эксплуатации и поддержка пользователей</w:t>
      </w:r>
    </w:p>
    <w:p w14:paraId="5B5F28D4" w14:textId="79D7609B" w:rsidR="007666C4" w:rsidRDefault="007666C4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t>Перевод Системы в промышленную эксплуатацию</w:t>
      </w:r>
    </w:p>
    <w:p w14:paraId="0D1542B8" w14:textId="09AF1CA8" w:rsidR="007666C4" w:rsidRDefault="007666C4" w:rsidP="004734AD">
      <w:pPr>
        <w:pStyle w:val="af5"/>
        <w:numPr>
          <w:ilvl w:val="0"/>
          <w:numId w:val="16"/>
        </w:numPr>
        <w:tabs>
          <w:tab w:val="clear" w:pos="360"/>
        </w:tabs>
        <w:ind w:left="1276" w:hanging="425"/>
        <w:jc w:val="left"/>
        <w:rPr>
          <w:rFonts w:asciiTheme="minorHAnsi" w:hAnsiTheme="minorHAnsi" w:cs="Tahoma"/>
          <w:b w:val="0"/>
          <w:sz w:val="20"/>
          <w:lang w:val="ru-RU"/>
        </w:rPr>
      </w:pPr>
      <w:r>
        <w:rPr>
          <w:rFonts w:asciiTheme="minorHAnsi" w:hAnsiTheme="minorHAnsi" w:cs="Tahoma"/>
          <w:b w:val="0"/>
          <w:sz w:val="20"/>
          <w:lang w:val="ru-RU"/>
        </w:rPr>
        <w:t>Поддержка пользователей в ходе промышленной эксплуатации</w:t>
      </w:r>
    </w:p>
    <w:p w14:paraId="1DEB155A" w14:textId="2B792585" w:rsidR="00384BF7" w:rsidRDefault="00384BF7" w:rsidP="00384BF7">
      <w:pPr>
        <w:pStyle w:val="11Alt1"/>
      </w:pPr>
      <w:r>
        <w:t>Оплата РАБОТ ПО ПРОЕКТу</w:t>
      </w:r>
    </w:p>
    <w:p w14:paraId="6DA0EB57" w14:textId="77777777" w:rsidR="00384BF7" w:rsidRPr="00384BF7" w:rsidRDefault="00384BF7" w:rsidP="00384BF7">
      <w:pPr>
        <w:pStyle w:val="0Alt0"/>
        <w:ind w:left="652"/>
      </w:pPr>
    </w:p>
    <w:p w14:paraId="6404CA01" w14:textId="39D50264" w:rsidR="004734AD" w:rsidRPr="004A258A" w:rsidRDefault="00384BF7" w:rsidP="00E97491">
      <w:pPr>
        <w:pStyle w:val="0Alt0"/>
        <w:rPr>
          <w:lang w:val="en-US"/>
        </w:rPr>
      </w:pPr>
      <w:r>
        <w:t>Оплата будет оставляться за каждый блок.</w:t>
      </w:r>
      <w:r w:rsidR="004A258A">
        <w:t xml:space="preserve"> Оплата будет осуществляться частями 40% перед началом работ по блоку и 60% после сдачи блока заказчику. Перечень блоков</w:t>
      </w:r>
      <w:r w:rsidR="004A258A">
        <w:rPr>
          <w:lang w:val="en-US"/>
        </w:rPr>
        <w:t>:</w:t>
      </w:r>
    </w:p>
    <w:tbl>
      <w:tblPr>
        <w:tblW w:w="5860" w:type="dxa"/>
        <w:jc w:val="center"/>
        <w:tblLook w:val="04A0" w:firstRow="1" w:lastRow="0" w:firstColumn="1" w:lastColumn="0" w:noHBand="0" w:noVBand="1"/>
      </w:tblPr>
      <w:tblGrid>
        <w:gridCol w:w="960"/>
        <w:gridCol w:w="4900"/>
      </w:tblGrid>
      <w:tr w:rsidR="004A258A" w:rsidRPr="004A258A" w14:paraId="0E55D159" w14:textId="77777777" w:rsidTr="004A258A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000000"/>
            <w:vAlign w:val="center"/>
            <w:hideMark/>
          </w:tcPr>
          <w:p w14:paraId="760414FA" w14:textId="77777777" w:rsidR="004A258A" w:rsidRPr="004A258A" w:rsidRDefault="004A258A" w:rsidP="004A258A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14:paraId="15A5A273" w14:textId="77777777" w:rsidR="004A258A" w:rsidRPr="004A258A" w:rsidRDefault="004A258A" w:rsidP="004A258A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ru-RU"/>
              </w:rPr>
              <w:t>Название Блока</w:t>
            </w:r>
          </w:p>
        </w:tc>
      </w:tr>
      <w:tr w:rsidR="001F5F6D" w:rsidRPr="004A258A" w14:paraId="18A22945" w14:textId="77777777" w:rsidTr="001F5F6D">
        <w:trPr>
          <w:trHeight w:val="269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82E73" w14:textId="2B74B962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AB297" w14:textId="6A9ADB00" w:rsidR="001F5F6D" w:rsidRPr="004A258A" w:rsidRDefault="001F5F6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Составление технического задания</w:t>
            </w:r>
          </w:p>
        </w:tc>
      </w:tr>
      <w:tr w:rsidR="001F5F6D" w:rsidRPr="004A258A" w14:paraId="73D9C7C4" w14:textId="77777777" w:rsidTr="001F5F6D">
        <w:trPr>
          <w:trHeight w:val="46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D0652" w14:textId="37F8C15D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3A19" w14:textId="139CB47F" w:rsidR="001F5F6D" w:rsidRPr="004A258A" w:rsidRDefault="001F5F6D" w:rsidP="001759D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Бухгалтерский </w:t>
            </w:r>
            <w:r w:rsidR="001759D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и н</w:t>
            </w: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алоговый учет</w:t>
            </w:r>
          </w:p>
        </w:tc>
      </w:tr>
      <w:tr w:rsidR="001F5F6D" w:rsidRPr="004A258A" w14:paraId="0D417026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19F9F" w14:textId="5D1EE1AD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3C26" w14:textId="77777777" w:rsidR="001F5F6D" w:rsidRPr="004A258A" w:rsidRDefault="001F5F6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Казначейство</w:t>
            </w:r>
          </w:p>
        </w:tc>
      </w:tr>
      <w:tr w:rsidR="001F5F6D" w:rsidRPr="004A258A" w14:paraId="30F31FE9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81C7A" w14:textId="04C4A256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93069" w14:textId="77777777" w:rsidR="001F5F6D" w:rsidRPr="004A258A" w:rsidRDefault="001F5F6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Управление кредитными рисками</w:t>
            </w:r>
          </w:p>
        </w:tc>
      </w:tr>
      <w:tr w:rsidR="001F5F6D" w:rsidRPr="004A258A" w14:paraId="49B80992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BF98B" w14:textId="069473B8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49C7" w14:textId="77777777" w:rsidR="001F5F6D" w:rsidRPr="004A258A" w:rsidRDefault="001F5F6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Управленческий учет</w:t>
            </w:r>
          </w:p>
        </w:tc>
      </w:tr>
      <w:tr w:rsidR="001F5F6D" w:rsidRPr="004A258A" w14:paraId="76C95633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3FB4F" w14:textId="08280F59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D44D" w14:textId="0769AD74" w:rsidR="001F5F6D" w:rsidRPr="004A258A" w:rsidRDefault="001759D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Транспортная л</w:t>
            </w:r>
            <w:r w:rsidR="001F5F6D"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огистика</w:t>
            </w:r>
          </w:p>
        </w:tc>
      </w:tr>
      <w:tr w:rsidR="001F5F6D" w:rsidRPr="004A258A" w14:paraId="4A9C02E2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CE6A1" w14:textId="03E170F9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6AF5" w14:textId="03DB76DE" w:rsidR="001F5F6D" w:rsidRPr="004A258A" w:rsidRDefault="001759D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1759D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с</w:t>
            </w:r>
            <w:r w:rsidR="001F5F6D"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клад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ом</w:t>
            </w:r>
          </w:p>
        </w:tc>
      </w:tr>
      <w:tr w:rsidR="001F5F6D" w:rsidRPr="004A258A" w14:paraId="237B9EA2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775AF" w14:textId="7AB7B74D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AB5C2" w14:textId="77777777" w:rsidR="001F5F6D" w:rsidRPr="004A258A" w:rsidRDefault="001F5F6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Управление запасами</w:t>
            </w:r>
          </w:p>
        </w:tc>
      </w:tr>
      <w:tr w:rsidR="001F5F6D" w:rsidRPr="004A258A" w14:paraId="46547E71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16772" w14:textId="750003AC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A5BE6" w14:textId="22760E47" w:rsidR="001F5F6D" w:rsidRPr="004A258A" w:rsidRDefault="001759D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1759DD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з</w:t>
            </w:r>
            <w:r w:rsidR="001F5F6D"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акупк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ами</w:t>
            </w:r>
          </w:p>
        </w:tc>
      </w:tr>
      <w:tr w:rsidR="001F5F6D" w:rsidRPr="004A258A" w14:paraId="7AEAA6E1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38081" w14:textId="1C99E3AF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AB54" w14:textId="77777777" w:rsidR="001F5F6D" w:rsidRPr="004A258A" w:rsidRDefault="001F5F6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Переработка</w:t>
            </w:r>
          </w:p>
        </w:tc>
      </w:tr>
      <w:tr w:rsidR="001F5F6D" w:rsidRPr="004A258A" w14:paraId="62A5C9CE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0FF33" w14:textId="56C07056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B0BF1" w14:textId="77777777" w:rsidR="001F5F6D" w:rsidRPr="004A258A" w:rsidRDefault="001F5F6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Претензионная работа</w:t>
            </w:r>
          </w:p>
        </w:tc>
      </w:tr>
      <w:tr w:rsidR="001F5F6D" w:rsidRPr="004A258A" w14:paraId="09693B35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BD8F4" w14:textId="0E6BE2FB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CF73" w14:textId="6F9E5093" w:rsidR="001F5F6D" w:rsidRPr="004A258A" w:rsidRDefault="001759D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Управление п</w:t>
            </w:r>
            <w:r w:rsidR="001F5F6D" w:rsidRPr="004A258A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родаж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ами</w:t>
            </w:r>
          </w:p>
        </w:tc>
      </w:tr>
      <w:tr w:rsidR="001F5F6D" w:rsidRPr="004A258A" w14:paraId="0A01D1AE" w14:textId="77777777" w:rsidTr="001F5F6D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093A1" w14:textId="0BB8FD1D" w:rsidR="001F5F6D" w:rsidRPr="004A258A" w:rsidRDefault="001F5F6D" w:rsidP="001F5F6D">
            <w:pPr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C478D" w14:textId="1F9661B5" w:rsidR="001F5F6D" w:rsidRPr="004A258A" w:rsidRDefault="001F5F6D" w:rsidP="001F5F6D">
            <w:pPr>
              <w:ind w:firstLineChars="300" w:firstLine="540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ru-RU"/>
              </w:rPr>
              <w:t>Постпроектное сопровождение</w:t>
            </w:r>
          </w:p>
        </w:tc>
      </w:tr>
    </w:tbl>
    <w:p w14:paraId="5462C28D" w14:textId="76252D52" w:rsidR="002D2BE5" w:rsidRDefault="00ED725D" w:rsidP="00ED725D">
      <w:pPr>
        <w:pStyle w:val="11Alt1"/>
      </w:pPr>
      <w:bookmarkStart w:id="9" w:name="_Toc132304483"/>
      <w:bookmarkStart w:id="10" w:name="_Toc148023206"/>
      <w:r>
        <w:t>Требования к</w:t>
      </w:r>
      <w:r w:rsidR="002D2BE5">
        <w:t xml:space="preserve"> сред</w:t>
      </w:r>
      <w:r>
        <w:t>е</w:t>
      </w:r>
      <w:r w:rsidR="002D2BE5">
        <w:t xml:space="preserve"> разработки и тестирования</w:t>
      </w:r>
      <w:bookmarkEnd w:id="9"/>
      <w:bookmarkEnd w:id="10"/>
    </w:p>
    <w:p w14:paraId="753E00DB" w14:textId="18301DDF" w:rsidR="00E9037F" w:rsidRDefault="00634F72" w:rsidP="00E9037F">
      <w:pPr>
        <w:pStyle w:val="0Alt0"/>
      </w:pPr>
      <w:r>
        <w:t xml:space="preserve">Среда разработки и тестирования предоставляется Заказчиком. </w:t>
      </w:r>
      <w:bookmarkStart w:id="11" w:name="_Toc132304484"/>
      <w:bookmarkStart w:id="12" w:name="_Toc148023207"/>
    </w:p>
    <w:p w14:paraId="08F6A638" w14:textId="11E05E52" w:rsidR="00E9037F" w:rsidRDefault="00E9037F" w:rsidP="00E9037F">
      <w:pPr>
        <w:pStyle w:val="0Alt0"/>
      </w:pPr>
    </w:p>
    <w:p w14:paraId="532F59F9" w14:textId="77777777" w:rsidR="00E9037F" w:rsidRDefault="00E9037F" w:rsidP="00E9037F">
      <w:pPr>
        <w:pStyle w:val="altt"/>
      </w:pPr>
      <w:r>
        <w:t>Табл. 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\* MERGEFORMAT </w:instrText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  <w:r w:rsidRPr="000158AA">
        <w:t xml:space="preserve"> </w:t>
      </w:r>
      <w:r>
        <w:t>Сводное описание минимальных характеристик</w:t>
      </w:r>
    </w:p>
    <w:tbl>
      <w:tblPr>
        <w:tblStyle w:val="a8"/>
        <w:tblW w:w="10669" w:type="dxa"/>
        <w:tblLook w:val="04A0" w:firstRow="1" w:lastRow="0" w:firstColumn="1" w:lastColumn="0" w:noHBand="0" w:noVBand="1"/>
      </w:tblPr>
      <w:tblGrid>
        <w:gridCol w:w="10"/>
        <w:gridCol w:w="338"/>
        <w:gridCol w:w="225"/>
        <w:gridCol w:w="2688"/>
        <w:gridCol w:w="140"/>
        <w:gridCol w:w="1161"/>
        <w:gridCol w:w="1097"/>
        <w:gridCol w:w="881"/>
        <w:gridCol w:w="704"/>
        <w:gridCol w:w="1069"/>
        <w:gridCol w:w="1193"/>
        <w:gridCol w:w="1126"/>
        <w:gridCol w:w="37"/>
      </w:tblGrid>
      <w:tr w:rsidR="00E9037F" w14:paraId="7A413D6D" w14:textId="77777777" w:rsidTr="00671AAA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" w:type="dxa"/>
          <w:wAfter w:w="37" w:type="dxa"/>
        </w:trPr>
        <w:tc>
          <w:tcPr>
            <w:tcW w:w="563" w:type="dxa"/>
            <w:gridSpan w:val="2"/>
          </w:tcPr>
          <w:p w14:paraId="5A9B98EC" w14:textId="77777777" w:rsidR="00E9037F" w:rsidRDefault="00E9037F" w:rsidP="00671AAA">
            <w:pPr>
              <w:pStyle w:val="ab"/>
            </w:pPr>
            <w:r>
              <w:t>№</w:t>
            </w:r>
          </w:p>
        </w:tc>
        <w:tc>
          <w:tcPr>
            <w:tcW w:w="2688" w:type="dxa"/>
          </w:tcPr>
          <w:p w14:paraId="1E466C0E" w14:textId="77777777" w:rsidR="00E9037F" w:rsidRDefault="00E9037F" w:rsidP="00671AAA">
            <w:pPr>
              <w:pStyle w:val="ab"/>
            </w:pPr>
            <w:r>
              <w:t>Ресурс</w:t>
            </w:r>
          </w:p>
        </w:tc>
        <w:tc>
          <w:tcPr>
            <w:tcW w:w="7371" w:type="dxa"/>
            <w:gridSpan w:val="8"/>
          </w:tcPr>
          <w:p w14:paraId="0EAC1228" w14:textId="77777777" w:rsidR="00E9037F" w:rsidRDefault="00E9037F" w:rsidP="00671AAA">
            <w:pPr>
              <w:pStyle w:val="ab"/>
            </w:pPr>
            <w:r>
              <w:t>Описание</w:t>
            </w:r>
          </w:p>
        </w:tc>
      </w:tr>
      <w:tr w:rsidR="00E9037F" w14:paraId="4C31803B" w14:textId="77777777" w:rsidTr="00671AAA">
        <w:tblPrEx>
          <w:tblCellMar>
            <w:bottom w:w="57" w:type="dxa"/>
          </w:tblCellMar>
        </w:tblPrEx>
        <w:trPr>
          <w:gridBefore w:val="1"/>
          <w:gridAfter w:val="1"/>
          <w:wBefore w:w="10" w:type="dxa"/>
          <w:wAfter w:w="37" w:type="dxa"/>
        </w:trPr>
        <w:tc>
          <w:tcPr>
            <w:tcW w:w="563" w:type="dxa"/>
            <w:gridSpan w:val="2"/>
          </w:tcPr>
          <w:p w14:paraId="33DE87F1" w14:textId="77777777" w:rsidR="00E9037F" w:rsidRPr="00A11DB9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2688" w:type="dxa"/>
          </w:tcPr>
          <w:p w14:paraId="7B120070" w14:textId="77777777" w:rsidR="00E9037F" w:rsidRPr="00004AAA" w:rsidRDefault="00E9037F" w:rsidP="00671AAA">
            <w:pPr>
              <w:pStyle w:val="ab"/>
              <w:rPr>
                <w:lang w:val="en-US"/>
              </w:rPr>
            </w:pPr>
            <w:r w:rsidRPr="00D61B2D">
              <w:t>Ядра</w:t>
            </w:r>
            <w:r w:rsidRPr="00D61B2D">
              <w:rPr>
                <w:lang w:val="en-US"/>
              </w:rPr>
              <w:t xml:space="preserve"> vCPU (High frequency), </w:t>
            </w:r>
            <w:r w:rsidRPr="00D61B2D">
              <w:t>шт</w:t>
            </w:r>
            <w:r w:rsidRPr="00D61B2D">
              <w:rPr>
                <w:lang w:val="en-US"/>
              </w:rPr>
              <w:t>.</w:t>
            </w:r>
          </w:p>
        </w:tc>
        <w:tc>
          <w:tcPr>
            <w:tcW w:w="7371" w:type="dxa"/>
            <w:gridSpan w:val="8"/>
            <w:vAlign w:val="bottom"/>
          </w:tcPr>
          <w:p w14:paraId="7CA7CB5C" w14:textId="77777777" w:rsidR="00E9037F" w:rsidRPr="00D61B2D" w:rsidRDefault="00E9037F" w:rsidP="00671AAA">
            <w:pPr>
              <w:pStyle w:val="ab"/>
            </w:pPr>
            <w:r w:rsidRPr="00D61B2D">
              <w:t>Вирту</w:t>
            </w:r>
            <w:r>
              <w:t>а</w:t>
            </w:r>
            <w:r w:rsidRPr="00D61B2D">
              <w:t>льные ядра частотой от 2,8 ГГц</w:t>
            </w:r>
          </w:p>
        </w:tc>
      </w:tr>
      <w:tr w:rsidR="00E9037F" w14:paraId="43AB5033" w14:textId="77777777" w:rsidTr="00671AAA">
        <w:tblPrEx>
          <w:tblCellMar>
            <w:bottom w:w="57" w:type="dxa"/>
          </w:tblCellMar>
        </w:tblPrEx>
        <w:trPr>
          <w:gridBefore w:val="1"/>
          <w:gridAfter w:val="1"/>
          <w:wBefore w:w="10" w:type="dxa"/>
          <w:wAfter w:w="37" w:type="dxa"/>
        </w:trPr>
        <w:tc>
          <w:tcPr>
            <w:tcW w:w="563" w:type="dxa"/>
            <w:gridSpan w:val="2"/>
          </w:tcPr>
          <w:p w14:paraId="2211425C" w14:textId="77777777" w:rsidR="00E9037F" w:rsidRDefault="00E9037F" w:rsidP="00671AAA">
            <w:pPr>
              <w:pStyle w:val="ab"/>
              <w:jc w:val="center"/>
            </w:pPr>
            <w:r>
              <w:t>2</w:t>
            </w:r>
          </w:p>
        </w:tc>
        <w:tc>
          <w:tcPr>
            <w:tcW w:w="2688" w:type="dxa"/>
          </w:tcPr>
          <w:p w14:paraId="0B2B7E9E" w14:textId="77777777" w:rsidR="00E9037F" w:rsidRPr="00D61B2D" w:rsidRDefault="00E9037F" w:rsidP="00671AAA">
            <w:pPr>
              <w:pStyle w:val="ab"/>
            </w:pPr>
            <w:r w:rsidRPr="00D61B2D">
              <w:t>Ядра vCPU (Standart), шт.</w:t>
            </w:r>
          </w:p>
        </w:tc>
        <w:tc>
          <w:tcPr>
            <w:tcW w:w="7371" w:type="dxa"/>
            <w:gridSpan w:val="8"/>
            <w:vAlign w:val="bottom"/>
          </w:tcPr>
          <w:p w14:paraId="1EA539E9" w14:textId="77777777" w:rsidR="00E9037F" w:rsidRPr="00D61B2D" w:rsidRDefault="00E9037F" w:rsidP="00671AAA">
            <w:pPr>
              <w:pStyle w:val="ab"/>
            </w:pPr>
            <w:r w:rsidRPr="00D61B2D">
              <w:t>Вирту</w:t>
            </w:r>
            <w:r>
              <w:t>а</w:t>
            </w:r>
            <w:r w:rsidRPr="00D61B2D">
              <w:t>льные ядра частотой от 2,2 до 2,8 ГГц</w:t>
            </w:r>
          </w:p>
        </w:tc>
      </w:tr>
      <w:tr w:rsidR="00E9037F" w14:paraId="2683D49E" w14:textId="77777777" w:rsidTr="00671AAA">
        <w:tblPrEx>
          <w:tblCellMar>
            <w:bottom w:w="57" w:type="dxa"/>
          </w:tblCellMar>
        </w:tblPrEx>
        <w:trPr>
          <w:gridBefore w:val="1"/>
          <w:gridAfter w:val="1"/>
          <w:wBefore w:w="10" w:type="dxa"/>
          <w:wAfter w:w="37" w:type="dxa"/>
        </w:trPr>
        <w:tc>
          <w:tcPr>
            <w:tcW w:w="563" w:type="dxa"/>
            <w:gridSpan w:val="2"/>
          </w:tcPr>
          <w:p w14:paraId="1E3082FB" w14:textId="77777777" w:rsidR="00E9037F" w:rsidRDefault="00E9037F" w:rsidP="00671AAA">
            <w:pPr>
              <w:pStyle w:val="ab"/>
              <w:jc w:val="center"/>
            </w:pPr>
            <w:r>
              <w:t>3</w:t>
            </w:r>
          </w:p>
        </w:tc>
        <w:tc>
          <w:tcPr>
            <w:tcW w:w="2688" w:type="dxa"/>
          </w:tcPr>
          <w:p w14:paraId="461D917A" w14:textId="77777777" w:rsidR="00E9037F" w:rsidRPr="00D61B2D" w:rsidRDefault="00E9037F" w:rsidP="00671AAA">
            <w:pPr>
              <w:pStyle w:val="ab"/>
            </w:pPr>
            <w:r w:rsidRPr="00D61B2D">
              <w:t>Диск (high), ГБ</w:t>
            </w:r>
          </w:p>
        </w:tc>
        <w:tc>
          <w:tcPr>
            <w:tcW w:w="7371" w:type="dxa"/>
            <w:gridSpan w:val="8"/>
            <w:vAlign w:val="bottom"/>
          </w:tcPr>
          <w:p w14:paraId="7762DB4B" w14:textId="77777777" w:rsidR="00E9037F" w:rsidRPr="00D61B2D" w:rsidRDefault="00E9037F" w:rsidP="00671AAA">
            <w:pPr>
              <w:pStyle w:val="ab"/>
            </w:pPr>
            <w:r w:rsidRPr="00D61B2D">
              <w:t>Пропускная способность: 500 МБ/с, чтение/запись 25000 IOPS/15000 IOPS</w:t>
            </w:r>
          </w:p>
        </w:tc>
      </w:tr>
      <w:tr w:rsidR="00E9037F" w14:paraId="7B8C30CD" w14:textId="77777777" w:rsidTr="00671AAA">
        <w:tblPrEx>
          <w:tblCellMar>
            <w:bottom w:w="57" w:type="dxa"/>
          </w:tblCellMar>
        </w:tblPrEx>
        <w:trPr>
          <w:gridBefore w:val="1"/>
          <w:gridAfter w:val="1"/>
          <w:wBefore w:w="10" w:type="dxa"/>
          <w:wAfter w:w="37" w:type="dxa"/>
        </w:trPr>
        <w:tc>
          <w:tcPr>
            <w:tcW w:w="563" w:type="dxa"/>
            <w:gridSpan w:val="2"/>
          </w:tcPr>
          <w:p w14:paraId="2A807B5B" w14:textId="77777777" w:rsidR="00E9037F" w:rsidRDefault="00E9037F" w:rsidP="00671AAA">
            <w:pPr>
              <w:pStyle w:val="ab"/>
              <w:jc w:val="center"/>
            </w:pPr>
            <w:r>
              <w:t>4</w:t>
            </w:r>
          </w:p>
        </w:tc>
        <w:tc>
          <w:tcPr>
            <w:tcW w:w="2688" w:type="dxa"/>
          </w:tcPr>
          <w:p w14:paraId="1E091040" w14:textId="77777777" w:rsidR="00E9037F" w:rsidRPr="00D61B2D" w:rsidRDefault="00E9037F" w:rsidP="00671AAA">
            <w:pPr>
              <w:pStyle w:val="ab"/>
            </w:pPr>
            <w:r w:rsidRPr="00D61B2D">
              <w:t>Диск (medium), ГБ</w:t>
            </w:r>
          </w:p>
        </w:tc>
        <w:tc>
          <w:tcPr>
            <w:tcW w:w="7371" w:type="dxa"/>
            <w:gridSpan w:val="8"/>
            <w:vAlign w:val="bottom"/>
          </w:tcPr>
          <w:p w14:paraId="5CC137F2" w14:textId="77777777" w:rsidR="00E9037F" w:rsidRPr="00D61B2D" w:rsidRDefault="00E9037F" w:rsidP="00671AAA">
            <w:pPr>
              <w:pStyle w:val="ab"/>
            </w:pPr>
            <w:r w:rsidRPr="00D61B2D">
              <w:t>Пропускная способность: 200 МБ/с, чтение/запись 7000 IOPS/4000 IOPS</w:t>
            </w:r>
          </w:p>
        </w:tc>
      </w:tr>
      <w:tr w:rsidR="00E9037F" w14:paraId="2A3EA29B" w14:textId="77777777" w:rsidTr="00671AAA">
        <w:tblPrEx>
          <w:tblCellMar>
            <w:bottom w:w="57" w:type="dxa"/>
          </w:tblCellMar>
        </w:tblPrEx>
        <w:trPr>
          <w:gridBefore w:val="1"/>
          <w:gridAfter w:val="1"/>
          <w:wBefore w:w="10" w:type="dxa"/>
          <w:wAfter w:w="37" w:type="dxa"/>
        </w:trPr>
        <w:tc>
          <w:tcPr>
            <w:tcW w:w="563" w:type="dxa"/>
            <w:gridSpan w:val="2"/>
          </w:tcPr>
          <w:p w14:paraId="4C392C45" w14:textId="77777777" w:rsidR="00E9037F" w:rsidRDefault="00E9037F" w:rsidP="00671AAA">
            <w:pPr>
              <w:pStyle w:val="ab"/>
              <w:jc w:val="center"/>
            </w:pPr>
            <w:r>
              <w:t>5</w:t>
            </w:r>
          </w:p>
        </w:tc>
        <w:tc>
          <w:tcPr>
            <w:tcW w:w="2688" w:type="dxa"/>
          </w:tcPr>
          <w:p w14:paraId="48644063" w14:textId="77777777" w:rsidR="00E9037F" w:rsidRPr="00D61B2D" w:rsidRDefault="00E9037F" w:rsidP="00671AAA">
            <w:pPr>
              <w:pStyle w:val="ab"/>
            </w:pPr>
            <w:r w:rsidRPr="00D61B2D">
              <w:t>Диск (low), ГБ</w:t>
            </w:r>
          </w:p>
        </w:tc>
        <w:tc>
          <w:tcPr>
            <w:tcW w:w="7371" w:type="dxa"/>
            <w:gridSpan w:val="8"/>
            <w:vAlign w:val="bottom"/>
          </w:tcPr>
          <w:p w14:paraId="4906F054" w14:textId="77777777" w:rsidR="00E9037F" w:rsidRPr="00D61B2D" w:rsidRDefault="00E9037F" w:rsidP="00671AAA">
            <w:pPr>
              <w:pStyle w:val="ab"/>
            </w:pPr>
            <w:r w:rsidRPr="00D61B2D">
              <w:t>Пропускная способность: 100 МБ/с, чтение/запись 320IOPS/120 IOPS</w:t>
            </w:r>
          </w:p>
        </w:tc>
      </w:tr>
      <w:tr w:rsidR="00E9037F" w14:paraId="57B3130F" w14:textId="77777777" w:rsidTr="00671AAA">
        <w:tblPrEx>
          <w:tblCellMar>
            <w:bottom w:w="57" w:type="dxa"/>
          </w:tblCellMar>
        </w:tblPrEx>
        <w:trPr>
          <w:gridBefore w:val="1"/>
          <w:gridAfter w:val="1"/>
          <w:wBefore w:w="10" w:type="dxa"/>
          <w:wAfter w:w="37" w:type="dxa"/>
          <w:trHeight w:val="28"/>
        </w:trPr>
        <w:tc>
          <w:tcPr>
            <w:tcW w:w="563" w:type="dxa"/>
            <w:gridSpan w:val="2"/>
          </w:tcPr>
          <w:p w14:paraId="3FF0D0DA" w14:textId="77777777" w:rsidR="00E9037F" w:rsidRPr="0032607E" w:rsidRDefault="00E9037F" w:rsidP="00671AAA">
            <w:pPr>
              <w:pStyle w:val="ab"/>
              <w:jc w:val="center"/>
              <w:rPr>
                <w:sz w:val="2"/>
              </w:rPr>
            </w:pPr>
          </w:p>
        </w:tc>
        <w:tc>
          <w:tcPr>
            <w:tcW w:w="2688" w:type="dxa"/>
          </w:tcPr>
          <w:p w14:paraId="14890C0C" w14:textId="77777777" w:rsidR="00E9037F" w:rsidRPr="0032607E" w:rsidRDefault="00E9037F" w:rsidP="00671AAA">
            <w:pPr>
              <w:pStyle w:val="ab"/>
              <w:rPr>
                <w:sz w:val="2"/>
              </w:rPr>
            </w:pPr>
          </w:p>
        </w:tc>
        <w:tc>
          <w:tcPr>
            <w:tcW w:w="7371" w:type="dxa"/>
            <w:gridSpan w:val="8"/>
            <w:vAlign w:val="top"/>
          </w:tcPr>
          <w:p w14:paraId="689FDB75" w14:textId="77777777" w:rsidR="00E9037F" w:rsidRPr="0032607E" w:rsidRDefault="00E9037F" w:rsidP="00671AAA">
            <w:pPr>
              <w:pStyle w:val="ab"/>
              <w:rPr>
                <w:sz w:val="2"/>
              </w:rPr>
            </w:pPr>
          </w:p>
        </w:tc>
      </w:tr>
      <w:tr w:rsidR="00E9037F" w:rsidRPr="00D61B2D" w14:paraId="500C8220" w14:textId="77777777" w:rsidTr="00671AAA">
        <w:tblPrEx>
          <w:tblCellMar>
            <w:bottom w:w="57" w:type="dxa"/>
          </w:tblCellMar>
        </w:tblPrEx>
        <w:tc>
          <w:tcPr>
            <w:tcW w:w="34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BEF1473" w14:textId="77777777" w:rsidR="00E9037F" w:rsidRDefault="00E9037F" w:rsidP="00671AAA">
            <w:pPr>
              <w:pStyle w:val="ab"/>
            </w:pPr>
            <w:r>
              <w:lastRenderedPageBreak/>
              <w:t>№</w:t>
            </w:r>
          </w:p>
        </w:tc>
        <w:tc>
          <w:tcPr>
            <w:tcW w:w="305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DF025C3" w14:textId="77777777" w:rsidR="00E9037F" w:rsidRPr="00EB3B3E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sz w:val="22"/>
                <w:szCs w:val="22"/>
                <w:lang w:eastAsia="ru-RU"/>
              </w:rPr>
              <w:t>Критичность</w:t>
            </w:r>
          </w:p>
        </w:tc>
        <w:tc>
          <w:tcPr>
            <w:tcW w:w="11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0E5AD91" w14:textId="77777777" w:rsidR="00E9037F" w:rsidRPr="00D61B2D" w:rsidRDefault="00E9037F" w:rsidP="00671AAA">
            <w:pPr>
              <w:pStyle w:val="ab"/>
              <w:rPr>
                <w:lang w:val="en-US"/>
              </w:rPr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Ядра</w:t>
            </w: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val="en-US" w:eastAsia="ru-RU"/>
              </w:rPr>
              <w:t xml:space="preserve"> vCPU (High frequency), </w:t>
            </w: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шт</w:t>
            </w: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10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64053BD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Ядра vCPU (Standart), шт.</w:t>
            </w:r>
          </w:p>
        </w:tc>
        <w:tc>
          <w:tcPr>
            <w:tcW w:w="8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CD95F1E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Память, ГБ</w:t>
            </w:r>
          </w:p>
        </w:tc>
        <w:tc>
          <w:tcPr>
            <w:tcW w:w="7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A22B346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(high), ГБ</w:t>
            </w:r>
          </w:p>
        </w:tc>
        <w:tc>
          <w:tcPr>
            <w:tcW w:w="10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044792C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(medium), ГБ</w:t>
            </w:r>
          </w:p>
        </w:tc>
        <w:tc>
          <w:tcPr>
            <w:tcW w:w="11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DE9404F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(low), ГБ</w:t>
            </w:r>
          </w:p>
        </w:tc>
        <w:tc>
          <w:tcPr>
            <w:tcW w:w="116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85500CC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Требуется лицензия сервера 1С</w:t>
            </w:r>
          </w:p>
        </w:tc>
      </w:tr>
      <w:tr w:rsidR="00E9037F" w14:paraId="1CDD0432" w14:textId="77777777" w:rsidTr="00671AAA">
        <w:tblPrEx>
          <w:tblCellMar>
            <w:bottom w:w="57" w:type="dxa"/>
          </w:tblCellMar>
        </w:tblPrEx>
        <w:tc>
          <w:tcPr>
            <w:tcW w:w="348" w:type="dxa"/>
            <w:gridSpan w:val="2"/>
          </w:tcPr>
          <w:p w14:paraId="0AE8F4AC" w14:textId="77777777" w:rsidR="00E9037F" w:rsidRPr="00A11DB9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3053" w:type="dxa"/>
            <w:gridSpan w:val="3"/>
          </w:tcPr>
          <w:p w14:paraId="25FF254E" w14:textId="77777777" w:rsidR="00E9037F" w:rsidRPr="00EB3B3E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sz w:val="22"/>
                <w:szCs w:val="22"/>
                <w:lang w:eastAsia="ru-RU"/>
              </w:rPr>
              <w:t>Продуктив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ru-RU"/>
              </w:rPr>
              <w:t>ная среда</w:t>
            </w:r>
          </w:p>
        </w:tc>
        <w:tc>
          <w:tcPr>
            <w:tcW w:w="1161" w:type="dxa"/>
            <w:vAlign w:val="bottom"/>
          </w:tcPr>
          <w:p w14:paraId="4846EB5D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097" w:type="dxa"/>
            <w:vAlign w:val="bottom"/>
          </w:tcPr>
          <w:p w14:paraId="63C03A4E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81" w:type="dxa"/>
            <w:vAlign w:val="bottom"/>
          </w:tcPr>
          <w:p w14:paraId="6089B54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588</w:t>
            </w:r>
          </w:p>
        </w:tc>
        <w:tc>
          <w:tcPr>
            <w:tcW w:w="704" w:type="dxa"/>
            <w:vAlign w:val="bottom"/>
          </w:tcPr>
          <w:p w14:paraId="1DFC30B3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2600</w:t>
            </w:r>
          </w:p>
        </w:tc>
        <w:tc>
          <w:tcPr>
            <w:tcW w:w="1069" w:type="dxa"/>
            <w:vAlign w:val="bottom"/>
          </w:tcPr>
          <w:p w14:paraId="6EE4F693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4600</w:t>
            </w:r>
          </w:p>
        </w:tc>
        <w:tc>
          <w:tcPr>
            <w:tcW w:w="1193" w:type="dxa"/>
            <w:vAlign w:val="bottom"/>
          </w:tcPr>
          <w:p w14:paraId="60D46467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10400</w:t>
            </w:r>
          </w:p>
        </w:tc>
        <w:tc>
          <w:tcPr>
            <w:tcW w:w="1163" w:type="dxa"/>
            <w:gridSpan w:val="2"/>
            <w:vAlign w:val="bottom"/>
          </w:tcPr>
          <w:p w14:paraId="4F1CBF2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E9037F" w14:paraId="5F8DFE4B" w14:textId="77777777" w:rsidTr="00671AAA">
        <w:tblPrEx>
          <w:tblCellMar>
            <w:bottom w:w="57" w:type="dxa"/>
          </w:tblCellMar>
        </w:tblPrEx>
        <w:tc>
          <w:tcPr>
            <w:tcW w:w="348" w:type="dxa"/>
            <w:gridSpan w:val="2"/>
          </w:tcPr>
          <w:p w14:paraId="65F6B646" w14:textId="77777777" w:rsidR="00E9037F" w:rsidRDefault="00E9037F" w:rsidP="00671AAA">
            <w:pPr>
              <w:pStyle w:val="ab"/>
              <w:jc w:val="center"/>
            </w:pPr>
            <w:r>
              <w:t>2</w:t>
            </w:r>
          </w:p>
        </w:tc>
        <w:tc>
          <w:tcPr>
            <w:tcW w:w="3053" w:type="dxa"/>
            <w:gridSpan w:val="3"/>
          </w:tcPr>
          <w:p w14:paraId="44BB798A" w14:textId="77777777" w:rsidR="00E9037F" w:rsidRPr="00EB3B3E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sz w:val="22"/>
                <w:szCs w:val="22"/>
                <w:lang w:eastAsia="ru-RU"/>
              </w:rPr>
              <w:t>Тестовая</w:t>
            </w: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ru-RU"/>
              </w:rPr>
              <w:t xml:space="preserve"> среда</w:t>
            </w:r>
          </w:p>
        </w:tc>
        <w:tc>
          <w:tcPr>
            <w:tcW w:w="1161" w:type="dxa"/>
            <w:vAlign w:val="bottom"/>
          </w:tcPr>
          <w:p w14:paraId="6732825D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97" w:type="dxa"/>
            <w:vAlign w:val="bottom"/>
          </w:tcPr>
          <w:p w14:paraId="17C024D2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81" w:type="dxa"/>
            <w:vAlign w:val="bottom"/>
          </w:tcPr>
          <w:p w14:paraId="41514981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704" w:type="dxa"/>
            <w:vAlign w:val="bottom"/>
          </w:tcPr>
          <w:p w14:paraId="667DC31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069" w:type="dxa"/>
            <w:vAlign w:val="bottom"/>
          </w:tcPr>
          <w:p w14:paraId="01B1178E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1750</w:t>
            </w:r>
          </w:p>
        </w:tc>
        <w:tc>
          <w:tcPr>
            <w:tcW w:w="1193" w:type="dxa"/>
            <w:vAlign w:val="bottom"/>
          </w:tcPr>
          <w:p w14:paraId="01E154CB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63" w:type="dxa"/>
            <w:gridSpan w:val="2"/>
            <w:vAlign w:val="bottom"/>
          </w:tcPr>
          <w:p w14:paraId="3C7E97B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E9037F" w14:paraId="6DFECF7E" w14:textId="77777777" w:rsidTr="00671AAA">
        <w:tblPrEx>
          <w:tblCellMar>
            <w:bottom w:w="57" w:type="dxa"/>
          </w:tblCellMar>
        </w:tblPrEx>
        <w:tc>
          <w:tcPr>
            <w:tcW w:w="348" w:type="dxa"/>
            <w:gridSpan w:val="2"/>
          </w:tcPr>
          <w:p w14:paraId="656160C1" w14:textId="77777777" w:rsidR="00E9037F" w:rsidRDefault="00E9037F" w:rsidP="00671AAA">
            <w:pPr>
              <w:pStyle w:val="ab"/>
              <w:jc w:val="center"/>
            </w:pPr>
            <w:r>
              <w:t>3</w:t>
            </w:r>
          </w:p>
        </w:tc>
        <w:tc>
          <w:tcPr>
            <w:tcW w:w="3053" w:type="dxa"/>
            <w:gridSpan w:val="3"/>
          </w:tcPr>
          <w:p w14:paraId="63C9C053" w14:textId="77777777" w:rsidR="00E9037F" w:rsidRPr="00EB3B3E" w:rsidRDefault="00E9037F" w:rsidP="00671AAA">
            <w:pPr>
              <w:pStyle w:val="ab"/>
            </w:pPr>
            <w:r>
              <w:rPr>
                <w:rFonts w:ascii="Calibri" w:eastAsia="Times New Roman" w:hAnsi="Calibri" w:cs="Calibri"/>
                <w:bCs/>
                <w:sz w:val="22"/>
                <w:szCs w:val="22"/>
                <w:lang w:eastAsia="ru-RU"/>
              </w:rPr>
              <w:t>Среда разработки</w:t>
            </w:r>
          </w:p>
        </w:tc>
        <w:tc>
          <w:tcPr>
            <w:tcW w:w="1161" w:type="dxa"/>
            <w:vAlign w:val="bottom"/>
          </w:tcPr>
          <w:p w14:paraId="4DE425CA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097" w:type="dxa"/>
            <w:vAlign w:val="bottom"/>
          </w:tcPr>
          <w:p w14:paraId="448A96F7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81" w:type="dxa"/>
            <w:vAlign w:val="bottom"/>
          </w:tcPr>
          <w:p w14:paraId="13CE60BE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388</w:t>
            </w:r>
          </w:p>
        </w:tc>
        <w:tc>
          <w:tcPr>
            <w:tcW w:w="704" w:type="dxa"/>
            <w:vAlign w:val="bottom"/>
          </w:tcPr>
          <w:p w14:paraId="6F6218C9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1500</w:t>
            </w:r>
          </w:p>
        </w:tc>
        <w:tc>
          <w:tcPr>
            <w:tcW w:w="1069" w:type="dxa"/>
            <w:vAlign w:val="bottom"/>
          </w:tcPr>
          <w:p w14:paraId="215DC6F7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2300</w:t>
            </w:r>
          </w:p>
        </w:tc>
        <w:tc>
          <w:tcPr>
            <w:tcW w:w="1193" w:type="dxa"/>
            <w:vAlign w:val="bottom"/>
          </w:tcPr>
          <w:p w14:paraId="25A6B398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15000</w:t>
            </w:r>
          </w:p>
        </w:tc>
        <w:tc>
          <w:tcPr>
            <w:tcW w:w="1163" w:type="dxa"/>
            <w:gridSpan w:val="2"/>
            <w:vAlign w:val="bottom"/>
          </w:tcPr>
          <w:p w14:paraId="07449B19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E9037F" w14:paraId="6D1216A1" w14:textId="77777777" w:rsidTr="00671AAA">
        <w:tblPrEx>
          <w:tblCellMar>
            <w:bottom w:w="57" w:type="dxa"/>
          </w:tblCellMar>
        </w:tblPrEx>
        <w:tc>
          <w:tcPr>
            <w:tcW w:w="348" w:type="dxa"/>
            <w:gridSpan w:val="2"/>
          </w:tcPr>
          <w:p w14:paraId="636B0491" w14:textId="77777777" w:rsidR="00E9037F" w:rsidRDefault="00E9037F" w:rsidP="00671AAA">
            <w:pPr>
              <w:pStyle w:val="ab"/>
              <w:jc w:val="center"/>
            </w:pPr>
          </w:p>
        </w:tc>
        <w:tc>
          <w:tcPr>
            <w:tcW w:w="3053" w:type="dxa"/>
            <w:gridSpan w:val="3"/>
          </w:tcPr>
          <w:p w14:paraId="1B9B08D1" w14:textId="77777777" w:rsidR="00E9037F" w:rsidRPr="00EB3B3E" w:rsidRDefault="00E9037F" w:rsidP="00671AAA">
            <w:pPr>
              <w:pStyle w:val="ab"/>
            </w:pPr>
            <w:r w:rsidRPr="00EB3B3E">
              <w:t>ИТОГО:</w:t>
            </w:r>
          </w:p>
        </w:tc>
        <w:tc>
          <w:tcPr>
            <w:tcW w:w="1161" w:type="dxa"/>
            <w:vAlign w:val="bottom"/>
          </w:tcPr>
          <w:p w14:paraId="25AE011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128</w:t>
            </w:r>
          </w:p>
        </w:tc>
        <w:tc>
          <w:tcPr>
            <w:tcW w:w="1097" w:type="dxa"/>
            <w:vAlign w:val="bottom"/>
          </w:tcPr>
          <w:p w14:paraId="1F6D5814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81" w:type="dxa"/>
            <w:vAlign w:val="bottom"/>
          </w:tcPr>
          <w:p w14:paraId="40D8C6FD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1048</w:t>
            </w:r>
          </w:p>
        </w:tc>
        <w:tc>
          <w:tcPr>
            <w:tcW w:w="704" w:type="dxa"/>
            <w:vAlign w:val="bottom"/>
          </w:tcPr>
          <w:p w14:paraId="5756BBF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4500</w:t>
            </w:r>
          </w:p>
        </w:tc>
        <w:tc>
          <w:tcPr>
            <w:tcW w:w="1069" w:type="dxa"/>
            <w:vAlign w:val="bottom"/>
          </w:tcPr>
          <w:p w14:paraId="3574D2D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8650</w:t>
            </w:r>
          </w:p>
        </w:tc>
        <w:tc>
          <w:tcPr>
            <w:tcW w:w="1193" w:type="dxa"/>
            <w:vAlign w:val="bottom"/>
          </w:tcPr>
          <w:p w14:paraId="5DC91DC1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25600</w:t>
            </w:r>
          </w:p>
        </w:tc>
        <w:tc>
          <w:tcPr>
            <w:tcW w:w="1163" w:type="dxa"/>
            <w:gridSpan w:val="2"/>
            <w:vAlign w:val="bottom"/>
          </w:tcPr>
          <w:p w14:paraId="07874FEE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D61B2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E9037F" w14:paraId="31984556" w14:textId="77777777" w:rsidTr="00671AAA">
        <w:tblPrEx>
          <w:tblCellMar>
            <w:bottom w:w="57" w:type="dxa"/>
          </w:tblCellMar>
        </w:tblPrEx>
        <w:tc>
          <w:tcPr>
            <w:tcW w:w="348" w:type="dxa"/>
            <w:gridSpan w:val="2"/>
          </w:tcPr>
          <w:p w14:paraId="69FB0F07" w14:textId="77777777" w:rsidR="00E9037F" w:rsidRDefault="00E9037F" w:rsidP="00671AAA">
            <w:pPr>
              <w:pStyle w:val="ab"/>
              <w:jc w:val="center"/>
            </w:pPr>
          </w:p>
        </w:tc>
        <w:tc>
          <w:tcPr>
            <w:tcW w:w="3053" w:type="dxa"/>
            <w:gridSpan w:val="3"/>
          </w:tcPr>
          <w:p w14:paraId="5F7C7926" w14:textId="77777777" w:rsidR="00E9037F" w:rsidRPr="00EB3B3E" w:rsidRDefault="00E9037F" w:rsidP="00671AAA">
            <w:pPr>
              <w:pStyle w:val="ab"/>
            </w:pPr>
          </w:p>
        </w:tc>
        <w:tc>
          <w:tcPr>
            <w:tcW w:w="1161" w:type="dxa"/>
            <w:vAlign w:val="bottom"/>
          </w:tcPr>
          <w:p w14:paraId="45409F70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vAlign w:val="bottom"/>
          </w:tcPr>
          <w:p w14:paraId="5B317675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Align w:val="bottom"/>
          </w:tcPr>
          <w:p w14:paraId="139A607D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vAlign w:val="bottom"/>
          </w:tcPr>
          <w:p w14:paraId="24746A29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9" w:type="dxa"/>
            <w:vAlign w:val="bottom"/>
          </w:tcPr>
          <w:p w14:paraId="21197D10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  <w:vAlign w:val="bottom"/>
          </w:tcPr>
          <w:p w14:paraId="69DFA44E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3" w:type="dxa"/>
            <w:gridSpan w:val="2"/>
            <w:vAlign w:val="bottom"/>
          </w:tcPr>
          <w:p w14:paraId="43AF27D7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39A8D31A" w14:textId="77777777" w:rsidR="00E9037F" w:rsidRDefault="00E9037F" w:rsidP="00E9037F">
      <w:pPr>
        <w:pStyle w:val="0Alt0"/>
      </w:pPr>
    </w:p>
    <w:p w14:paraId="1CB764A3" w14:textId="77777777" w:rsidR="00E9037F" w:rsidRDefault="00E9037F" w:rsidP="00E9037F">
      <w:pPr>
        <w:pStyle w:val="44Alt4"/>
        <w:numPr>
          <w:ilvl w:val="0"/>
          <w:numId w:val="0"/>
        </w:numPr>
        <w:ind w:left="1418"/>
      </w:pPr>
      <w:r>
        <w:t>Продуктивная среда</w:t>
      </w:r>
    </w:p>
    <w:p w14:paraId="429C9309" w14:textId="77777777" w:rsidR="00E9037F" w:rsidRDefault="00E9037F" w:rsidP="00E9037F">
      <w:pPr>
        <w:pStyle w:val="altt"/>
      </w:pPr>
      <w:r>
        <w:t>Табл. 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\* MERGEFORMAT </w:instrText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  <w:r w:rsidRPr="000158AA">
        <w:t xml:space="preserve"> </w:t>
      </w:r>
      <w:r>
        <w:t>Объекты продуктивной среды с описанием минимальных характеристик</w:t>
      </w:r>
    </w:p>
    <w:tbl>
      <w:tblPr>
        <w:tblStyle w:val="a8"/>
        <w:tblW w:w="5499" w:type="pct"/>
        <w:tblLook w:val="04A0" w:firstRow="1" w:lastRow="0" w:firstColumn="1" w:lastColumn="0" w:noHBand="0" w:noVBand="1"/>
      </w:tblPr>
      <w:tblGrid>
        <w:gridCol w:w="348"/>
        <w:gridCol w:w="3333"/>
        <w:gridCol w:w="1159"/>
        <w:gridCol w:w="1097"/>
        <w:gridCol w:w="879"/>
        <w:gridCol w:w="703"/>
        <w:gridCol w:w="1067"/>
        <w:gridCol w:w="904"/>
        <w:gridCol w:w="1099"/>
      </w:tblGrid>
      <w:tr w:rsidR="00E9037F" w:rsidRPr="00D61B2D" w14:paraId="0C87D14B" w14:textId="77777777" w:rsidTr="00671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5" w:type="pct"/>
          </w:tcPr>
          <w:p w14:paraId="0BC1A799" w14:textId="77777777" w:rsidR="00E9037F" w:rsidRDefault="00E9037F" w:rsidP="00671AAA">
            <w:pPr>
              <w:pStyle w:val="ab"/>
            </w:pPr>
            <w:r>
              <w:t>№</w:t>
            </w:r>
          </w:p>
        </w:tc>
        <w:tc>
          <w:tcPr>
            <w:tcW w:w="1574" w:type="pct"/>
          </w:tcPr>
          <w:p w14:paraId="1F475E91" w14:textId="77777777" w:rsidR="00E9037F" w:rsidRPr="00EB3B3E" w:rsidRDefault="00E9037F" w:rsidP="00671AAA">
            <w:pPr>
              <w:pStyle w:val="ab"/>
              <w:rPr>
                <w:color w:val="auto"/>
              </w:rPr>
            </w:pP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ru-RU"/>
              </w:rPr>
              <w:t>Критичность</w:t>
            </w:r>
          </w:p>
        </w:tc>
        <w:tc>
          <w:tcPr>
            <w:tcW w:w="547" w:type="pct"/>
          </w:tcPr>
          <w:p w14:paraId="1003AD2E" w14:textId="77777777" w:rsidR="00E9037F" w:rsidRPr="00B93B41" w:rsidRDefault="00E9037F" w:rsidP="00671AAA">
            <w:pPr>
              <w:pStyle w:val="ab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val="en-US" w:eastAsia="ru-RU"/>
              </w:rPr>
            </w:pP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ru-RU"/>
              </w:rPr>
              <w:t>Ядра</w:t>
            </w: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val="en-US" w:eastAsia="ru-RU"/>
              </w:rPr>
              <w:t xml:space="preserve"> vCPU (High frequency), </w:t>
            </w: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ru-RU"/>
              </w:rPr>
              <w:t>шт</w:t>
            </w: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518" w:type="pct"/>
          </w:tcPr>
          <w:p w14:paraId="781782A4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Ядра vCPU (Standart), шт.</w:t>
            </w:r>
          </w:p>
        </w:tc>
        <w:tc>
          <w:tcPr>
            <w:tcW w:w="415" w:type="pct"/>
          </w:tcPr>
          <w:p w14:paraId="38FBD1FA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Память, ГБ</w:t>
            </w:r>
          </w:p>
        </w:tc>
        <w:tc>
          <w:tcPr>
            <w:tcW w:w="332" w:type="pct"/>
          </w:tcPr>
          <w:p w14:paraId="2FB33C29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(high), ГБ</w:t>
            </w:r>
          </w:p>
        </w:tc>
        <w:tc>
          <w:tcPr>
            <w:tcW w:w="503" w:type="pct"/>
          </w:tcPr>
          <w:p w14:paraId="0A17D0A8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(medium), ГБ</w:t>
            </w:r>
          </w:p>
        </w:tc>
        <w:tc>
          <w:tcPr>
            <w:tcW w:w="427" w:type="pct"/>
          </w:tcPr>
          <w:p w14:paraId="4EAC75C0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(low), ГБ</w:t>
            </w:r>
          </w:p>
        </w:tc>
        <w:tc>
          <w:tcPr>
            <w:tcW w:w="519" w:type="pct"/>
          </w:tcPr>
          <w:p w14:paraId="492E33D8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Требуется лицензия сервера 1С</w:t>
            </w:r>
          </w:p>
        </w:tc>
      </w:tr>
      <w:tr w:rsidR="00E9037F" w14:paraId="2AF71096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5174EC55" w14:textId="77777777" w:rsidR="00E9037F" w:rsidRPr="00A11DB9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1574" w:type="pct"/>
            <w:vAlign w:val="bottom"/>
          </w:tcPr>
          <w:p w14:paraId="0D9B5AAA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Сервер 1С #1 (центральный сервер)</w:t>
            </w:r>
          </w:p>
        </w:tc>
        <w:tc>
          <w:tcPr>
            <w:tcW w:w="547" w:type="pct"/>
          </w:tcPr>
          <w:p w14:paraId="1BF1E0CF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8" w:type="pct"/>
          </w:tcPr>
          <w:p w14:paraId="294A2FC1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15" w:type="pct"/>
          </w:tcPr>
          <w:p w14:paraId="1E16CEB1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32" w:type="pct"/>
          </w:tcPr>
          <w:p w14:paraId="6C040C07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03" w:type="pct"/>
          </w:tcPr>
          <w:p w14:paraId="724E5D6E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427" w:type="pct"/>
          </w:tcPr>
          <w:p w14:paraId="43632C9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9" w:type="pct"/>
          </w:tcPr>
          <w:p w14:paraId="4EB2586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9037F" w14:paraId="5CC4BCE6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63440CCD" w14:textId="77777777" w:rsidR="00E9037F" w:rsidRDefault="00E9037F" w:rsidP="00671AAA">
            <w:pPr>
              <w:pStyle w:val="ab"/>
              <w:jc w:val="center"/>
            </w:pPr>
            <w:r>
              <w:t>2</w:t>
            </w:r>
          </w:p>
        </w:tc>
        <w:tc>
          <w:tcPr>
            <w:tcW w:w="1574" w:type="pct"/>
            <w:vAlign w:val="bottom"/>
          </w:tcPr>
          <w:p w14:paraId="44AC0B29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Сервер 1С #2 (рабочий сервер)</w:t>
            </w:r>
          </w:p>
        </w:tc>
        <w:tc>
          <w:tcPr>
            <w:tcW w:w="547" w:type="pct"/>
          </w:tcPr>
          <w:p w14:paraId="1734F2F2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8" w:type="pct"/>
          </w:tcPr>
          <w:p w14:paraId="6558F997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15" w:type="pct"/>
          </w:tcPr>
          <w:p w14:paraId="216C013B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32" w:type="pct"/>
          </w:tcPr>
          <w:p w14:paraId="4777F313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03" w:type="pct"/>
          </w:tcPr>
          <w:p w14:paraId="5FB4F40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7" w:type="pct"/>
          </w:tcPr>
          <w:p w14:paraId="3C03498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9" w:type="pct"/>
          </w:tcPr>
          <w:p w14:paraId="6528795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9037F" w14:paraId="50D91AF1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028FB4C7" w14:textId="77777777" w:rsidR="00E9037F" w:rsidRDefault="00E9037F" w:rsidP="00671AAA">
            <w:pPr>
              <w:pStyle w:val="ab"/>
              <w:jc w:val="center"/>
            </w:pPr>
            <w:r>
              <w:t>3</w:t>
            </w:r>
          </w:p>
        </w:tc>
        <w:tc>
          <w:tcPr>
            <w:tcW w:w="1574" w:type="pct"/>
            <w:vAlign w:val="bottom"/>
          </w:tcPr>
          <w:p w14:paraId="5E16D503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Сервер СУБД</w:t>
            </w:r>
          </w:p>
        </w:tc>
        <w:tc>
          <w:tcPr>
            <w:tcW w:w="547" w:type="pct"/>
          </w:tcPr>
          <w:p w14:paraId="2CF6C011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8" w:type="pct"/>
          </w:tcPr>
          <w:p w14:paraId="11330CD8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15" w:type="pct"/>
          </w:tcPr>
          <w:p w14:paraId="6E806493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332" w:type="pct"/>
          </w:tcPr>
          <w:p w14:paraId="4E9F5EC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503" w:type="pct"/>
          </w:tcPr>
          <w:p w14:paraId="5302D59F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27" w:type="pct"/>
          </w:tcPr>
          <w:p w14:paraId="2ECA27DA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519" w:type="pct"/>
          </w:tcPr>
          <w:p w14:paraId="1C67B009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</w:tr>
      <w:tr w:rsidR="00E9037F" w14:paraId="4DC95FA7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33EB68F1" w14:textId="77777777" w:rsidR="00E9037F" w:rsidRDefault="00E9037F" w:rsidP="00671AAA">
            <w:pPr>
              <w:pStyle w:val="ab"/>
              <w:jc w:val="center"/>
            </w:pPr>
            <w:r>
              <w:t>4</w:t>
            </w:r>
          </w:p>
        </w:tc>
        <w:tc>
          <w:tcPr>
            <w:tcW w:w="1574" w:type="pct"/>
            <w:vAlign w:val="bottom"/>
          </w:tcPr>
          <w:p w14:paraId="6925B3C6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Сервер СУБД (реплика)</w:t>
            </w:r>
          </w:p>
        </w:tc>
        <w:tc>
          <w:tcPr>
            <w:tcW w:w="547" w:type="pct"/>
          </w:tcPr>
          <w:p w14:paraId="666EA50B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8" w:type="pct"/>
          </w:tcPr>
          <w:p w14:paraId="3DBE895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15" w:type="pct"/>
          </w:tcPr>
          <w:p w14:paraId="51A7892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32" w:type="pct"/>
          </w:tcPr>
          <w:p w14:paraId="23446525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503" w:type="pct"/>
          </w:tcPr>
          <w:p w14:paraId="11E9121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27" w:type="pct"/>
          </w:tcPr>
          <w:p w14:paraId="3567A112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519" w:type="pct"/>
          </w:tcPr>
          <w:p w14:paraId="639B0987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</w:tr>
      <w:tr w:rsidR="00E9037F" w14:paraId="1714B33C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41675AD1" w14:textId="77777777" w:rsidR="00E9037F" w:rsidRDefault="00E9037F" w:rsidP="00671AAA">
            <w:pPr>
              <w:pStyle w:val="ab"/>
              <w:jc w:val="center"/>
            </w:pPr>
            <w:r>
              <w:t>5</w:t>
            </w:r>
          </w:p>
        </w:tc>
        <w:tc>
          <w:tcPr>
            <w:tcW w:w="1574" w:type="pct"/>
            <w:vAlign w:val="bottom"/>
          </w:tcPr>
          <w:p w14:paraId="3513D2E7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Сервер лицензирования 1С</w:t>
            </w:r>
          </w:p>
        </w:tc>
        <w:tc>
          <w:tcPr>
            <w:tcW w:w="547" w:type="pct"/>
          </w:tcPr>
          <w:p w14:paraId="548EACA0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8" w:type="pct"/>
          </w:tcPr>
          <w:p w14:paraId="0081659F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5" w:type="pct"/>
          </w:tcPr>
          <w:p w14:paraId="7F244306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2" w:type="pct"/>
          </w:tcPr>
          <w:p w14:paraId="2D2C3B36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3" w:type="pct"/>
          </w:tcPr>
          <w:p w14:paraId="14E85991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27" w:type="pct"/>
          </w:tcPr>
          <w:p w14:paraId="30C0C613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9" w:type="pct"/>
          </w:tcPr>
          <w:p w14:paraId="6E7B9BCB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E9037F" w14:paraId="7137D1DF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102CBB46" w14:textId="77777777" w:rsidR="00E9037F" w:rsidRDefault="00E9037F" w:rsidP="00671AAA">
            <w:pPr>
              <w:pStyle w:val="ab"/>
              <w:jc w:val="center"/>
            </w:pPr>
            <w:r>
              <w:t>6</w:t>
            </w:r>
          </w:p>
        </w:tc>
        <w:tc>
          <w:tcPr>
            <w:tcW w:w="1574" w:type="pct"/>
            <w:vAlign w:val="bottom"/>
          </w:tcPr>
          <w:p w14:paraId="1F1921EE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Веб-сервер 1С</w:t>
            </w:r>
          </w:p>
        </w:tc>
        <w:tc>
          <w:tcPr>
            <w:tcW w:w="547" w:type="pct"/>
          </w:tcPr>
          <w:p w14:paraId="22377577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8" w:type="pct"/>
          </w:tcPr>
          <w:p w14:paraId="44A20D14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5" w:type="pct"/>
          </w:tcPr>
          <w:p w14:paraId="17DC909C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2" w:type="pct"/>
          </w:tcPr>
          <w:p w14:paraId="03A46A12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3" w:type="pct"/>
          </w:tcPr>
          <w:p w14:paraId="5585ED42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27" w:type="pct"/>
          </w:tcPr>
          <w:p w14:paraId="0DEBEA13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9" w:type="pct"/>
          </w:tcPr>
          <w:p w14:paraId="2E7FA05D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E9037F" w14:paraId="6EE5E204" w14:textId="77777777" w:rsidTr="00671AAA">
        <w:tblPrEx>
          <w:tblCellMar>
            <w:bottom w:w="57" w:type="dxa"/>
          </w:tblCellMar>
        </w:tblPrEx>
        <w:tc>
          <w:tcPr>
            <w:tcW w:w="1739" w:type="pct"/>
            <w:gridSpan w:val="2"/>
            <w:shd w:val="clear" w:color="auto" w:fill="D9D9D9" w:themeFill="background1" w:themeFillShade="D9"/>
          </w:tcPr>
          <w:p w14:paraId="057B39CC" w14:textId="77777777" w:rsidR="00E9037F" w:rsidRPr="00EB3B3E" w:rsidRDefault="00E9037F" w:rsidP="00671AAA">
            <w:pPr>
              <w:pStyle w:val="ab"/>
              <w:jc w:val="right"/>
            </w:pPr>
            <w:r>
              <w:t>ИТОГО:</w:t>
            </w:r>
          </w:p>
        </w:tc>
        <w:tc>
          <w:tcPr>
            <w:tcW w:w="547" w:type="pct"/>
            <w:shd w:val="clear" w:color="auto" w:fill="D9D9D9" w:themeFill="background1" w:themeFillShade="D9"/>
          </w:tcPr>
          <w:p w14:paraId="6364FC3B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342D5B52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4B15243E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588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051C34FF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503" w:type="pct"/>
            <w:shd w:val="clear" w:color="auto" w:fill="D9D9D9" w:themeFill="background1" w:themeFillShade="D9"/>
          </w:tcPr>
          <w:p w14:paraId="2629BF47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4600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2A9BD9D1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10400</w:t>
            </w:r>
          </w:p>
        </w:tc>
        <w:tc>
          <w:tcPr>
            <w:tcW w:w="519" w:type="pct"/>
            <w:shd w:val="clear" w:color="auto" w:fill="D9D9D9" w:themeFill="background1" w:themeFillShade="D9"/>
          </w:tcPr>
          <w:p w14:paraId="37FFE44B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14:paraId="041CAC51" w14:textId="77777777" w:rsidR="00E9037F" w:rsidRDefault="00E9037F" w:rsidP="00E9037F">
      <w:pPr>
        <w:pStyle w:val="0Alt0"/>
      </w:pPr>
    </w:p>
    <w:p w14:paraId="5B0B5273" w14:textId="77777777" w:rsidR="00E9037F" w:rsidRDefault="00E9037F" w:rsidP="00E9037F">
      <w:pPr>
        <w:pStyle w:val="44Alt4"/>
        <w:numPr>
          <w:ilvl w:val="0"/>
          <w:numId w:val="0"/>
        </w:numPr>
        <w:ind w:left="1418"/>
      </w:pPr>
      <w:r>
        <w:t>Тестовая среда</w:t>
      </w:r>
    </w:p>
    <w:p w14:paraId="5C66FA5D" w14:textId="77777777" w:rsidR="00E9037F" w:rsidRDefault="00E9037F" w:rsidP="00E9037F">
      <w:pPr>
        <w:pStyle w:val="altt"/>
      </w:pPr>
      <w:r>
        <w:t>Табл. 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\* MERGEFORMAT </w:instrText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  <w:r w:rsidRPr="000158AA">
        <w:t xml:space="preserve"> </w:t>
      </w:r>
      <w:r>
        <w:t>Объекты тестовой среды с описанием минимальных характеристик</w:t>
      </w:r>
    </w:p>
    <w:tbl>
      <w:tblPr>
        <w:tblStyle w:val="a8"/>
        <w:tblW w:w="5493" w:type="pct"/>
        <w:tblInd w:w="5" w:type="dxa"/>
        <w:tblLook w:val="04A0" w:firstRow="1" w:lastRow="0" w:firstColumn="1" w:lastColumn="0" w:noHBand="0" w:noVBand="1"/>
      </w:tblPr>
      <w:tblGrid>
        <w:gridCol w:w="347"/>
        <w:gridCol w:w="3328"/>
        <w:gridCol w:w="1159"/>
        <w:gridCol w:w="1096"/>
        <w:gridCol w:w="879"/>
        <w:gridCol w:w="703"/>
        <w:gridCol w:w="1067"/>
        <w:gridCol w:w="901"/>
        <w:gridCol w:w="1097"/>
      </w:tblGrid>
      <w:tr w:rsidR="00E9037F" w:rsidRPr="00D61B2D" w14:paraId="61A275AE" w14:textId="77777777" w:rsidTr="00671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" w:type="pct"/>
          </w:tcPr>
          <w:p w14:paraId="759FB3E6" w14:textId="77777777" w:rsidR="00E9037F" w:rsidRDefault="00E9037F" w:rsidP="00671AAA">
            <w:pPr>
              <w:pStyle w:val="ab"/>
            </w:pPr>
            <w:r>
              <w:t>№</w:t>
            </w:r>
          </w:p>
        </w:tc>
        <w:tc>
          <w:tcPr>
            <w:tcW w:w="1574" w:type="pct"/>
          </w:tcPr>
          <w:p w14:paraId="0AC570E6" w14:textId="77777777" w:rsidR="00E9037F" w:rsidRPr="00EB3B3E" w:rsidRDefault="00E9037F" w:rsidP="00671AAA">
            <w:pPr>
              <w:pStyle w:val="ab"/>
              <w:rPr>
                <w:color w:val="auto"/>
              </w:rPr>
            </w:pP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ru-RU"/>
              </w:rPr>
              <w:t>Критичность</w:t>
            </w:r>
          </w:p>
        </w:tc>
        <w:tc>
          <w:tcPr>
            <w:tcW w:w="547" w:type="pct"/>
          </w:tcPr>
          <w:p w14:paraId="5388E239" w14:textId="77777777" w:rsidR="00E9037F" w:rsidRPr="00B93B41" w:rsidRDefault="00E9037F" w:rsidP="00671AAA">
            <w:pPr>
              <w:pStyle w:val="ab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val="en-US" w:eastAsia="ru-RU"/>
              </w:rPr>
            </w:pP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ru-RU"/>
              </w:rPr>
              <w:t>Ядра</w:t>
            </w: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val="en-US" w:eastAsia="ru-RU"/>
              </w:rPr>
              <w:t xml:space="preserve"> vCPU (High frequency), </w:t>
            </w: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ru-RU"/>
              </w:rPr>
              <w:t>шт</w:t>
            </w: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518" w:type="pct"/>
          </w:tcPr>
          <w:p w14:paraId="455B872A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Ядра vCPU (Standart), шт.</w:t>
            </w:r>
          </w:p>
        </w:tc>
        <w:tc>
          <w:tcPr>
            <w:tcW w:w="415" w:type="pct"/>
          </w:tcPr>
          <w:p w14:paraId="635D23A8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Память, ГБ</w:t>
            </w:r>
          </w:p>
        </w:tc>
        <w:tc>
          <w:tcPr>
            <w:tcW w:w="332" w:type="pct"/>
          </w:tcPr>
          <w:p w14:paraId="072DD63A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(high), ГБ</w:t>
            </w:r>
          </w:p>
        </w:tc>
        <w:tc>
          <w:tcPr>
            <w:tcW w:w="504" w:type="pct"/>
          </w:tcPr>
          <w:p w14:paraId="04801BA8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(medium), ГБ</w:t>
            </w:r>
          </w:p>
        </w:tc>
        <w:tc>
          <w:tcPr>
            <w:tcW w:w="427" w:type="pct"/>
          </w:tcPr>
          <w:p w14:paraId="41B1B26E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(low), ГБ</w:t>
            </w:r>
          </w:p>
        </w:tc>
        <w:tc>
          <w:tcPr>
            <w:tcW w:w="519" w:type="pct"/>
          </w:tcPr>
          <w:p w14:paraId="5916FADA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Требуется лицензия сервера 1С</w:t>
            </w:r>
          </w:p>
        </w:tc>
      </w:tr>
      <w:tr w:rsidR="00E9037F" w14:paraId="44D89369" w14:textId="77777777" w:rsidTr="00671AAA">
        <w:tblPrEx>
          <w:tblCellMar>
            <w:bottom w:w="57" w:type="dxa"/>
          </w:tblCellMar>
        </w:tblPrEx>
        <w:tc>
          <w:tcPr>
            <w:tcW w:w="164" w:type="pct"/>
          </w:tcPr>
          <w:p w14:paraId="3089710C" w14:textId="77777777" w:rsidR="00E9037F" w:rsidRPr="00A11DB9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1574" w:type="pct"/>
            <w:vAlign w:val="bottom"/>
          </w:tcPr>
          <w:p w14:paraId="23C2B539" w14:textId="77777777" w:rsidR="00E9037F" w:rsidRPr="00EB3B3E" w:rsidRDefault="00E9037F" w:rsidP="00671AAA">
            <w:pPr>
              <w:pStyle w:val="a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Сервер 1С #1 (центральный сервер)</w:t>
            </w:r>
          </w:p>
        </w:tc>
        <w:tc>
          <w:tcPr>
            <w:tcW w:w="547" w:type="pct"/>
          </w:tcPr>
          <w:p w14:paraId="7FAF19B4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8" w:type="pct"/>
          </w:tcPr>
          <w:p w14:paraId="7B7A11F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15" w:type="pct"/>
          </w:tcPr>
          <w:p w14:paraId="15100913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32" w:type="pct"/>
          </w:tcPr>
          <w:p w14:paraId="2338D76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04" w:type="pct"/>
          </w:tcPr>
          <w:p w14:paraId="56AB3D9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27" w:type="pct"/>
          </w:tcPr>
          <w:p w14:paraId="0265A64B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9" w:type="pct"/>
          </w:tcPr>
          <w:p w14:paraId="10A92AB8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9037F" w14:paraId="4A151F38" w14:textId="77777777" w:rsidTr="00671AAA">
        <w:tblPrEx>
          <w:tblCellMar>
            <w:bottom w:w="57" w:type="dxa"/>
          </w:tblCellMar>
        </w:tblPrEx>
        <w:tc>
          <w:tcPr>
            <w:tcW w:w="164" w:type="pct"/>
          </w:tcPr>
          <w:p w14:paraId="439C0753" w14:textId="77777777" w:rsidR="00E9037F" w:rsidRDefault="00E9037F" w:rsidP="00671AAA">
            <w:pPr>
              <w:pStyle w:val="ab"/>
              <w:jc w:val="center"/>
            </w:pPr>
            <w:r>
              <w:t>2</w:t>
            </w:r>
          </w:p>
        </w:tc>
        <w:tc>
          <w:tcPr>
            <w:tcW w:w="1574" w:type="pct"/>
            <w:vAlign w:val="bottom"/>
          </w:tcPr>
          <w:p w14:paraId="53D1CF5F" w14:textId="77777777" w:rsidR="00E9037F" w:rsidRPr="00EB3B3E" w:rsidRDefault="00E9037F" w:rsidP="00671AAA">
            <w:pPr>
              <w:pStyle w:val="a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Сервер СУБД</w:t>
            </w:r>
          </w:p>
        </w:tc>
        <w:tc>
          <w:tcPr>
            <w:tcW w:w="547" w:type="pct"/>
          </w:tcPr>
          <w:p w14:paraId="330D4FA5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8" w:type="pct"/>
          </w:tcPr>
          <w:p w14:paraId="20B54882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15" w:type="pct"/>
          </w:tcPr>
          <w:p w14:paraId="65AB555A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32" w:type="pct"/>
          </w:tcPr>
          <w:p w14:paraId="78F64B63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04" w:type="pct"/>
          </w:tcPr>
          <w:p w14:paraId="1BB7122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427" w:type="pct"/>
          </w:tcPr>
          <w:p w14:paraId="5940E98A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519" w:type="pct"/>
          </w:tcPr>
          <w:p w14:paraId="2A4C3EE2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</w:tr>
      <w:tr w:rsidR="00E9037F" w14:paraId="6D90AC61" w14:textId="77777777" w:rsidTr="00671AAA">
        <w:tblPrEx>
          <w:tblCellMar>
            <w:bottom w:w="57" w:type="dxa"/>
          </w:tblCellMar>
        </w:tblPrEx>
        <w:tc>
          <w:tcPr>
            <w:tcW w:w="164" w:type="pct"/>
          </w:tcPr>
          <w:p w14:paraId="275B8D40" w14:textId="77777777" w:rsidR="00E9037F" w:rsidRDefault="00E9037F" w:rsidP="00671AAA">
            <w:pPr>
              <w:pStyle w:val="ab"/>
              <w:jc w:val="center"/>
            </w:pPr>
            <w:r>
              <w:t>3</w:t>
            </w:r>
          </w:p>
        </w:tc>
        <w:tc>
          <w:tcPr>
            <w:tcW w:w="1574" w:type="pct"/>
            <w:vAlign w:val="bottom"/>
          </w:tcPr>
          <w:p w14:paraId="7E4684EC" w14:textId="77777777" w:rsidR="00E9037F" w:rsidRPr="00EB3B3E" w:rsidRDefault="00E9037F" w:rsidP="00671AAA">
            <w:pPr>
              <w:pStyle w:val="a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Веб-сервер 1С</w:t>
            </w:r>
          </w:p>
        </w:tc>
        <w:tc>
          <w:tcPr>
            <w:tcW w:w="547" w:type="pct"/>
          </w:tcPr>
          <w:p w14:paraId="7266462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518" w:type="pct"/>
          </w:tcPr>
          <w:p w14:paraId="589EEA5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5" w:type="pct"/>
          </w:tcPr>
          <w:p w14:paraId="638FE14B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2" w:type="pct"/>
          </w:tcPr>
          <w:p w14:paraId="21C2D91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504" w:type="pct"/>
          </w:tcPr>
          <w:p w14:paraId="4B0FB90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27" w:type="pct"/>
          </w:tcPr>
          <w:p w14:paraId="353906D3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519" w:type="pct"/>
          </w:tcPr>
          <w:p w14:paraId="67C78D9D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</w:tr>
      <w:tr w:rsidR="00E9037F" w14:paraId="587944C5" w14:textId="77777777" w:rsidTr="00671AAA">
        <w:tblPrEx>
          <w:tblCellMar>
            <w:bottom w:w="57" w:type="dxa"/>
          </w:tblCellMar>
        </w:tblPrEx>
        <w:tc>
          <w:tcPr>
            <w:tcW w:w="1738" w:type="pct"/>
            <w:gridSpan w:val="2"/>
            <w:shd w:val="clear" w:color="auto" w:fill="D9D9D9" w:themeFill="background1" w:themeFillShade="D9"/>
          </w:tcPr>
          <w:p w14:paraId="6231F81A" w14:textId="77777777" w:rsidR="00E9037F" w:rsidRPr="00EB3B3E" w:rsidRDefault="00E9037F" w:rsidP="00671AAA">
            <w:pPr>
              <w:pStyle w:val="ab"/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47" w:type="pct"/>
            <w:shd w:val="clear" w:color="auto" w:fill="D9D9D9" w:themeFill="background1" w:themeFillShade="D9"/>
          </w:tcPr>
          <w:p w14:paraId="3207E8D2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747B7EED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40C1449B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5171C78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04" w:type="pct"/>
            <w:shd w:val="clear" w:color="auto" w:fill="D9D9D9" w:themeFill="background1" w:themeFillShade="D9"/>
          </w:tcPr>
          <w:p w14:paraId="15012C84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69157195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9" w:type="pct"/>
            <w:shd w:val="clear" w:color="auto" w:fill="D9D9D9" w:themeFill="background1" w:themeFillShade="D9"/>
          </w:tcPr>
          <w:p w14:paraId="76B352B8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</w:tbl>
    <w:p w14:paraId="3F501102" w14:textId="77777777" w:rsidR="00E9037F" w:rsidRDefault="00E9037F" w:rsidP="00E9037F">
      <w:pPr>
        <w:pStyle w:val="0Alt0"/>
      </w:pPr>
    </w:p>
    <w:p w14:paraId="7DA95297" w14:textId="77777777" w:rsidR="00E9037F" w:rsidRDefault="00E9037F" w:rsidP="00E9037F">
      <w:pPr>
        <w:pStyle w:val="44Alt4"/>
        <w:numPr>
          <w:ilvl w:val="0"/>
          <w:numId w:val="0"/>
        </w:numPr>
        <w:ind w:left="1418"/>
      </w:pPr>
      <w:r>
        <w:lastRenderedPageBreak/>
        <w:t>Среда разработки</w:t>
      </w:r>
    </w:p>
    <w:p w14:paraId="63D25507" w14:textId="77777777" w:rsidR="00E9037F" w:rsidRPr="000B7D82" w:rsidRDefault="00E9037F" w:rsidP="00E9037F">
      <w:pPr>
        <w:pStyle w:val="altt"/>
      </w:pPr>
      <w:r>
        <w:t>Табл. 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\* MERGEFORMAT </w:instrText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  <w:r w:rsidRPr="000158AA">
        <w:t xml:space="preserve"> </w:t>
      </w:r>
      <w:r>
        <w:t>Объекты среды разработки с описанием минимальных характеристик</w:t>
      </w:r>
    </w:p>
    <w:tbl>
      <w:tblPr>
        <w:tblStyle w:val="a8"/>
        <w:tblW w:w="5499" w:type="pct"/>
        <w:tblLook w:val="04A0" w:firstRow="1" w:lastRow="0" w:firstColumn="1" w:lastColumn="0" w:noHBand="0" w:noVBand="1"/>
      </w:tblPr>
      <w:tblGrid>
        <w:gridCol w:w="348"/>
        <w:gridCol w:w="3333"/>
        <w:gridCol w:w="1159"/>
        <w:gridCol w:w="1097"/>
        <w:gridCol w:w="879"/>
        <w:gridCol w:w="703"/>
        <w:gridCol w:w="1067"/>
        <w:gridCol w:w="904"/>
        <w:gridCol w:w="1099"/>
      </w:tblGrid>
      <w:tr w:rsidR="00E9037F" w:rsidRPr="00D61B2D" w14:paraId="6B982C96" w14:textId="77777777" w:rsidTr="00671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5" w:type="pct"/>
          </w:tcPr>
          <w:p w14:paraId="1714D638" w14:textId="77777777" w:rsidR="00E9037F" w:rsidRDefault="00E9037F" w:rsidP="00671AAA">
            <w:pPr>
              <w:pStyle w:val="ab"/>
            </w:pPr>
            <w:r>
              <w:t>№</w:t>
            </w:r>
          </w:p>
        </w:tc>
        <w:tc>
          <w:tcPr>
            <w:tcW w:w="1574" w:type="pct"/>
          </w:tcPr>
          <w:p w14:paraId="156AF2AB" w14:textId="77777777" w:rsidR="00E9037F" w:rsidRPr="00EB3B3E" w:rsidRDefault="00E9037F" w:rsidP="00671AAA">
            <w:pPr>
              <w:pStyle w:val="ab"/>
              <w:rPr>
                <w:color w:val="auto"/>
              </w:rPr>
            </w:pP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ru-RU"/>
              </w:rPr>
              <w:t>Критичность</w:t>
            </w:r>
          </w:p>
        </w:tc>
        <w:tc>
          <w:tcPr>
            <w:tcW w:w="547" w:type="pct"/>
          </w:tcPr>
          <w:p w14:paraId="42EC592C" w14:textId="77777777" w:rsidR="00E9037F" w:rsidRPr="00B93B41" w:rsidRDefault="00E9037F" w:rsidP="00671AAA">
            <w:pPr>
              <w:pStyle w:val="ab"/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val="en-US" w:eastAsia="ru-RU"/>
              </w:rPr>
            </w:pP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ru-RU"/>
              </w:rPr>
              <w:t>Ядра</w:t>
            </w: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val="en-US" w:eastAsia="ru-RU"/>
              </w:rPr>
              <w:t xml:space="preserve"> vCPU (High frequency), </w:t>
            </w: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eastAsia="ru-RU"/>
              </w:rPr>
              <w:t>шт</w:t>
            </w:r>
            <w:r w:rsidRPr="00D61B2D">
              <w:rPr>
                <w:rFonts w:ascii="Calibri" w:eastAsia="Times New Roman" w:hAnsi="Calibri" w:cs="Calibri"/>
                <w:bCs/>
                <w:color w:val="auto"/>
                <w:sz w:val="22"/>
                <w:szCs w:val="22"/>
                <w:lang w:val="en-US" w:eastAsia="ru-RU"/>
              </w:rPr>
              <w:t>.</w:t>
            </w:r>
          </w:p>
        </w:tc>
        <w:tc>
          <w:tcPr>
            <w:tcW w:w="518" w:type="pct"/>
          </w:tcPr>
          <w:p w14:paraId="0025B8AB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Ядра vCPU (Standart), шт.</w:t>
            </w:r>
          </w:p>
        </w:tc>
        <w:tc>
          <w:tcPr>
            <w:tcW w:w="415" w:type="pct"/>
          </w:tcPr>
          <w:p w14:paraId="422A16C4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Память, ГБ</w:t>
            </w:r>
          </w:p>
        </w:tc>
        <w:tc>
          <w:tcPr>
            <w:tcW w:w="332" w:type="pct"/>
          </w:tcPr>
          <w:p w14:paraId="63B84235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(high), ГБ</w:t>
            </w:r>
          </w:p>
        </w:tc>
        <w:tc>
          <w:tcPr>
            <w:tcW w:w="503" w:type="pct"/>
          </w:tcPr>
          <w:p w14:paraId="2ED0CDC9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(medium), ГБ</w:t>
            </w:r>
          </w:p>
        </w:tc>
        <w:tc>
          <w:tcPr>
            <w:tcW w:w="427" w:type="pct"/>
          </w:tcPr>
          <w:p w14:paraId="1B736C64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Диск (low), ГБ</w:t>
            </w:r>
          </w:p>
        </w:tc>
        <w:tc>
          <w:tcPr>
            <w:tcW w:w="519" w:type="pct"/>
          </w:tcPr>
          <w:p w14:paraId="36120009" w14:textId="77777777" w:rsidR="00E9037F" w:rsidRDefault="00E9037F" w:rsidP="00671AAA">
            <w:pPr>
              <w:pStyle w:val="ab"/>
            </w:pPr>
            <w:r w:rsidRPr="00D61B2D">
              <w:rPr>
                <w:rFonts w:ascii="Calibri" w:eastAsia="Times New Roman" w:hAnsi="Calibri" w:cs="Calibri"/>
                <w:bCs/>
                <w:color w:val="FFFFFF"/>
                <w:sz w:val="22"/>
                <w:szCs w:val="22"/>
                <w:lang w:eastAsia="ru-RU"/>
              </w:rPr>
              <w:t>Требуется лицензия сервера 1С</w:t>
            </w:r>
          </w:p>
        </w:tc>
      </w:tr>
      <w:tr w:rsidR="00E9037F" w14:paraId="4DEFC676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47F37618" w14:textId="77777777" w:rsidR="00E9037F" w:rsidRPr="00A11DB9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1574" w:type="pct"/>
            <w:vAlign w:val="bottom"/>
          </w:tcPr>
          <w:p w14:paraId="62065D72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Сервер 1С #1 (центральный сервер)</w:t>
            </w:r>
          </w:p>
        </w:tc>
        <w:tc>
          <w:tcPr>
            <w:tcW w:w="547" w:type="pct"/>
          </w:tcPr>
          <w:p w14:paraId="293BB961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8" w:type="pct"/>
          </w:tcPr>
          <w:p w14:paraId="73438558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15" w:type="pct"/>
          </w:tcPr>
          <w:p w14:paraId="005F694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32" w:type="pct"/>
          </w:tcPr>
          <w:p w14:paraId="67564FE9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03" w:type="pct"/>
          </w:tcPr>
          <w:p w14:paraId="7544814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27" w:type="pct"/>
          </w:tcPr>
          <w:p w14:paraId="60213F29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19" w:type="pct"/>
          </w:tcPr>
          <w:p w14:paraId="76810027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9037F" w14:paraId="2925D0A9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029D8519" w14:textId="77777777" w:rsidR="00E9037F" w:rsidRDefault="00E9037F" w:rsidP="00671AAA">
            <w:pPr>
              <w:pStyle w:val="ab"/>
              <w:jc w:val="center"/>
            </w:pPr>
            <w:r>
              <w:t>2</w:t>
            </w:r>
          </w:p>
        </w:tc>
        <w:tc>
          <w:tcPr>
            <w:tcW w:w="1574" w:type="pct"/>
            <w:vAlign w:val="bottom"/>
          </w:tcPr>
          <w:p w14:paraId="7007B698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Сервер 1С #2 (рабочий сервер)</w:t>
            </w:r>
          </w:p>
        </w:tc>
        <w:tc>
          <w:tcPr>
            <w:tcW w:w="547" w:type="pct"/>
          </w:tcPr>
          <w:p w14:paraId="72F4CCFE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8" w:type="pct"/>
          </w:tcPr>
          <w:p w14:paraId="34693312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15" w:type="pct"/>
          </w:tcPr>
          <w:p w14:paraId="42D90AB0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32" w:type="pct"/>
          </w:tcPr>
          <w:p w14:paraId="1B7BD0EA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503" w:type="pct"/>
          </w:tcPr>
          <w:p w14:paraId="780A65B7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27" w:type="pct"/>
          </w:tcPr>
          <w:p w14:paraId="41ED0CF9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519" w:type="pct"/>
          </w:tcPr>
          <w:p w14:paraId="3E17911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</w:tr>
      <w:tr w:rsidR="00E9037F" w14:paraId="2B919556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2AC2AACE" w14:textId="77777777" w:rsidR="00E9037F" w:rsidRDefault="00E9037F" w:rsidP="00671AAA">
            <w:pPr>
              <w:pStyle w:val="ab"/>
              <w:jc w:val="center"/>
            </w:pPr>
            <w:r>
              <w:t>3</w:t>
            </w:r>
          </w:p>
        </w:tc>
        <w:tc>
          <w:tcPr>
            <w:tcW w:w="1574" w:type="pct"/>
            <w:vAlign w:val="bottom"/>
          </w:tcPr>
          <w:p w14:paraId="091F5849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Сервер СУБД</w:t>
            </w:r>
          </w:p>
        </w:tc>
        <w:tc>
          <w:tcPr>
            <w:tcW w:w="547" w:type="pct"/>
          </w:tcPr>
          <w:p w14:paraId="128AABE2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518" w:type="pct"/>
          </w:tcPr>
          <w:p w14:paraId="6CF0BBE4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5" w:type="pct"/>
          </w:tcPr>
          <w:p w14:paraId="6A64FBE8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2" w:type="pct"/>
          </w:tcPr>
          <w:p w14:paraId="3F20EAA4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503" w:type="pct"/>
          </w:tcPr>
          <w:p w14:paraId="6CD67CFA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27" w:type="pct"/>
          </w:tcPr>
          <w:p w14:paraId="7B857622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519" w:type="pct"/>
          </w:tcPr>
          <w:p w14:paraId="4A11E52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</w:tr>
      <w:tr w:rsidR="00E9037F" w14:paraId="5CAD815E" w14:textId="77777777" w:rsidTr="00671AAA">
        <w:tblPrEx>
          <w:tblCellMar>
            <w:bottom w:w="57" w:type="dxa"/>
          </w:tblCellMar>
        </w:tblPrEx>
        <w:tc>
          <w:tcPr>
            <w:tcW w:w="165" w:type="pct"/>
          </w:tcPr>
          <w:p w14:paraId="0B1AE19B" w14:textId="77777777" w:rsidR="00E9037F" w:rsidRDefault="00E9037F" w:rsidP="00671AAA">
            <w:pPr>
              <w:pStyle w:val="ab"/>
              <w:jc w:val="center"/>
            </w:pPr>
            <w:r>
              <w:t>4</w:t>
            </w:r>
          </w:p>
        </w:tc>
        <w:tc>
          <w:tcPr>
            <w:tcW w:w="1574" w:type="pct"/>
            <w:vAlign w:val="bottom"/>
          </w:tcPr>
          <w:p w14:paraId="214DB73A" w14:textId="77777777" w:rsidR="00E9037F" w:rsidRPr="00EB3B3E" w:rsidRDefault="00E9037F" w:rsidP="00671AAA">
            <w:pPr>
              <w:pStyle w:val="ab"/>
            </w:pPr>
            <w:r w:rsidRPr="00B93B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Сервер СУБД (реплика)</w:t>
            </w:r>
          </w:p>
        </w:tc>
        <w:tc>
          <w:tcPr>
            <w:tcW w:w="547" w:type="pct"/>
          </w:tcPr>
          <w:p w14:paraId="3D7ADD39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8" w:type="pct"/>
          </w:tcPr>
          <w:p w14:paraId="2D85B38B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15" w:type="pct"/>
          </w:tcPr>
          <w:p w14:paraId="7D459B2F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32" w:type="pct"/>
          </w:tcPr>
          <w:p w14:paraId="725F430C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03" w:type="pct"/>
          </w:tcPr>
          <w:p w14:paraId="4B9C0FA1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  <w:tc>
          <w:tcPr>
            <w:tcW w:w="427" w:type="pct"/>
          </w:tcPr>
          <w:p w14:paraId="3D107F76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519" w:type="pct"/>
          </w:tcPr>
          <w:p w14:paraId="3CF6A1E4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</w:tr>
      <w:tr w:rsidR="00E9037F" w14:paraId="4BB5C77C" w14:textId="77777777" w:rsidTr="00671AAA">
        <w:tblPrEx>
          <w:tblCellMar>
            <w:bottom w:w="57" w:type="dxa"/>
          </w:tblCellMar>
        </w:tblPrEx>
        <w:tc>
          <w:tcPr>
            <w:tcW w:w="1739" w:type="pct"/>
            <w:gridSpan w:val="2"/>
            <w:shd w:val="clear" w:color="auto" w:fill="D9D9D9" w:themeFill="background1" w:themeFillShade="D9"/>
          </w:tcPr>
          <w:p w14:paraId="0748CF50" w14:textId="77777777" w:rsidR="00E9037F" w:rsidRPr="00EB3B3E" w:rsidRDefault="00E9037F" w:rsidP="00671AAA">
            <w:pPr>
              <w:pStyle w:val="ab"/>
              <w:jc w:val="right"/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547" w:type="pct"/>
            <w:shd w:val="clear" w:color="auto" w:fill="D9D9D9" w:themeFill="background1" w:themeFillShade="D9"/>
          </w:tcPr>
          <w:p w14:paraId="0F45F394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099E1B22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5" w:type="pct"/>
            <w:shd w:val="clear" w:color="auto" w:fill="D9D9D9" w:themeFill="background1" w:themeFillShade="D9"/>
          </w:tcPr>
          <w:p w14:paraId="11839AD5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388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00D788B1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503" w:type="pct"/>
            <w:shd w:val="clear" w:color="auto" w:fill="D9D9D9" w:themeFill="background1" w:themeFillShade="D9"/>
          </w:tcPr>
          <w:p w14:paraId="67A3A153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427" w:type="pct"/>
            <w:shd w:val="clear" w:color="auto" w:fill="D9D9D9" w:themeFill="background1" w:themeFillShade="D9"/>
          </w:tcPr>
          <w:p w14:paraId="0B70E1BF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519" w:type="pct"/>
            <w:shd w:val="clear" w:color="auto" w:fill="D9D9D9" w:themeFill="background1" w:themeFillShade="D9"/>
          </w:tcPr>
          <w:p w14:paraId="04910D3E" w14:textId="77777777" w:rsidR="00E9037F" w:rsidRPr="00D61B2D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</w:tbl>
    <w:p w14:paraId="17B2B039" w14:textId="77777777" w:rsidR="00E9037F" w:rsidRDefault="00E9037F" w:rsidP="00E9037F">
      <w:pPr>
        <w:pStyle w:val="0Alt0"/>
      </w:pPr>
    </w:p>
    <w:p w14:paraId="3D1F3BD2" w14:textId="77777777" w:rsidR="00E9037F" w:rsidRDefault="00E9037F" w:rsidP="00E9037F">
      <w:pPr>
        <w:pStyle w:val="44Alt4"/>
        <w:numPr>
          <w:ilvl w:val="0"/>
          <w:numId w:val="0"/>
        </w:numPr>
        <w:ind w:left="1418"/>
      </w:pPr>
      <w:r>
        <w:t>Требуемые лицензии 1С</w:t>
      </w:r>
    </w:p>
    <w:p w14:paraId="7246BB35" w14:textId="77777777" w:rsidR="00E9037F" w:rsidRPr="000B7D82" w:rsidRDefault="00E9037F" w:rsidP="00E9037F">
      <w:pPr>
        <w:pStyle w:val="altt"/>
      </w:pPr>
      <w:r>
        <w:t>Табл. 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\* MERGEFORMAT </w:instrText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  <w:r w:rsidRPr="000158AA">
        <w:t xml:space="preserve"> </w:t>
      </w:r>
      <w:r>
        <w:t>Требуемые лицензии 1С</w:t>
      </w:r>
    </w:p>
    <w:tbl>
      <w:tblPr>
        <w:tblStyle w:val="a8"/>
        <w:tblW w:w="10475" w:type="dxa"/>
        <w:tblInd w:w="15" w:type="dxa"/>
        <w:tblLook w:val="04A0" w:firstRow="1" w:lastRow="0" w:firstColumn="1" w:lastColumn="0" w:noHBand="0" w:noVBand="1"/>
      </w:tblPr>
      <w:tblGrid>
        <w:gridCol w:w="532"/>
        <w:gridCol w:w="6257"/>
        <w:gridCol w:w="1560"/>
        <w:gridCol w:w="2126"/>
      </w:tblGrid>
      <w:tr w:rsidR="00E9037F" w14:paraId="6FDCB2A6" w14:textId="77777777" w:rsidTr="00671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2" w:type="dxa"/>
          </w:tcPr>
          <w:p w14:paraId="1E88CAE1" w14:textId="77777777" w:rsidR="00E9037F" w:rsidRDefault="00E9037F" w:rsidP="00671AAA">
            <w:pPr>
              <w:pStyle w:val="ab"/>
            </w:pPr>
            <w:r>
              <w:t>№</w:t>
            </w:r>
          </w:p>
        </w:tc>
        <w:tc>
          <w:tcPr>
            <w:tcW w:w="6257" w:type="dxa"/>
          </w:tcPr>
          <w:p w14:paraId="00DBDF80" w14:textId="77777777" w:rsidR="00E9037F" w:rsidRDefault="00E9037F" w:rsidP="00671AAA">
            <w:pPr>
              <w:pStyle w:val="ab"/>
            </w:pPr>
            <w:r>
              <w:t>Лицензия</w:t>
            </w:r>
          </w:p>
        </w:tc>
        <w:tc>
          <w:tcPr>
            <w:tcW w:w="1560" w:type="dxa"/>
          </w:tcPr>
          <w:p w14:paraId="0E19E91A" w14:textId="77777777" w:rsidR="00E9037F" w:rsidRDefault="00E9037F" w:rsidP="00671AAA">
            <w:pPr>
              <w:pStyle w:val="ab"/>
            </w:pPr>
            <w:r>
              <w:t>Количество</w:t>
            </w:r>
          </w:p>
        </w:tc>
        <w:tc>
          <w:tcPr>
            <w:tcW w:w="2126" w:type="dxa"/>
          </w:tcPr>
          <w:p w14:paraId="13103562" w14:textId="77777777" w:rsidR="00E9037F" w:rsidRPr="000158AA" w:rsidRDefault="00E9037F" w:rsidP="00671AAA">
            <w:pPr>
              <w:pStyle w:val="ab"/>
            </w:pPr>
            <w:r>
              <w:t>Сумма</w:t>
            </w:r>
          </w:p>
        </w:tc>
      </w:tr>
      <w:tr w:rsidR="00E9037F" w14:paraId="57141550" w14:textId="77777777" w:rsidTr="00671AAA">
        <w:tblPrEx>
          <w:tblCellMar>
            <w:bottom w:w="57" w:type="dxa"/>
          </w:tblCellMar>
        </w:tblPrEx>
        <w:tc>
          <w:tcPr>
            <w:tcW w:w="532" w:type="dxa"/>
          </w:tcPr>
          <w:p w14:paraId="00BE7BCA" w14:textId="77777777" w:rsidR="00E9037F" w:rsidRPr="00A11DB9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6257" w:type="dxa"/>
          </w:tcPr>
          <w:p w14:paraId="269F986D" w14:textId="77777777" w:rsidR="00E9037F" w:rsidRDefault="00E9037F" w:rsidP="00671AAA">
            <w:pPr>
              <w:pStyle w:val="ab"/>
            </w:pPr>
            <w:r>
              <w:t>(2900001833585) 1С:Предприятие 8.3 ПРОФ. Лицензия на сервер (x86-64). Электронная поставка</w:t>
            </w:r>
          </w:p>
        </w:tc>
        <w:tc>
          <w:tcPr>
            <w:tcW w:w="1560" w:type="dxa"/>
            <w:vAlign w:val="top"/>
          </w:tcPr>
          <w:p w14:paraId="53A74F3C" w14:textId="77777777" w:rsidR="00E9037F" w:rsidRPr="003E2DA8" w:rsidRDefault="00E9037F" w:rsidP="00671AAA">
            <w:pPr>
              <w:pStyle w:val="ab"/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14:paraId="54979AA2" w14:textId="77777777" w:rsidR="00E9037F" w:rsidRPr="000158AA" w:rsidRDefault="00E9037F" w:rsidP="00671AAA">
            <w:pPr>
              <w:pStyle w:val="ab"/>
              <w:jc w:val="center"/>
              <w:rPr>
                <w:b/>
              </w:rPr>
            </w:pPr>
            <w:r w:rsidRPr="000162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190 200,00 ₽</w:t>
            </w:r>
          </w:p>
        </w:tc>
      </w:tr>
      <w:tr w:rsidR="00E9037F" w14:paraId="43F4700F" w14:textId="77777777" w:rsidTr="00671AAA">
        <w:tblPrEx>
          <w:tblCellMar>
            <w:bottom w:w="57" w:type="dxa"/>
          </w:tblCellMar>
        </w:tblPrEx>
        <w:tc>
          <w:tcPr>
            <w:tcW w:w="532" w:type="dxa"/>
          </w:tcPr>
          <w:p w14:paraId="38827D72" w14:textId="77777777" w:rsidR="00E9037F" w:rsidRDefault="00E9037F" w:rsidP="00671AAA">
            <w:pPr>
              <w:pStyle w:val="ab"/>
              <w:jc w:val="center"/>
            </w:pPr>
            <w:r>
              <w:t>2</w:t>
            </w:r>
          </w:p>
        </w:tc>
        <w:tc>
          <w:tcPr>
            <w:tcW w:w="6257" w:type="dxa"/>
          </w:tcPr>
          <w:p w14:paraId="01136106" w14:textId="77777777" w:rsidR="00E9037F" w:rsidRDefault="00E9037F" w:rsidP="00671AAA">
            <w:pPr>
              <w:pStyle w:val="ab"/>
            </w:pPr>
            <w:r>
              <w:t>(2900001871365) 1С:Предприятие 8. ERP Управление предприятием 2. Электронная поставка</w:t>
            </w:r>
          </w:p>
        </w:tc>
        <w:tc>
          <w:tcPr>
            <w:tcW w:w="1560" w:type="dxa"/>
            <w:vAlign w:val="top"/>
          </w:tcPr>
          <w:p w14:paraId="5F7DD827" w14:textId="77777777" w:rsidR="00E9037F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14:paraId="79DA3A1D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0162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510 000,00 ₽</w:t>
            </w:r>
          </w:p>
        </w:tc>
      </w:tr>
      <w:tr w:rsidR="00E9037F" w14:paraId="3D25D99A" w14:textId="77777777" w:rsidTr="00671AAA">
        <w:tblPrEx>
          <w:tblCellMar>
            <w:bottom w:w="57" w:type="dxa"/>
          </w:tblCellMar>
        </w:tblPrEx>
        <w:tc>
          <w:tcPr>
            <w:tcW w:w="532" w:type="dxa"/>
            <w:shd w:val="clear" w:color="auto" w:fill="D9D9D9" w:themeFill="background1" w:themeFillShade="D9"/>
          </w:tcPr>
          <w:p w14:paraId="137BBD4E" w14:textId="77777777" w:rsidR="00E9037F" w:rsidRDefault="00E9037F" w:rsidP="00671AAA">
            <w:pPr>
              <w:pStyle w:val="ab"/>
              <w:jc w:val="center"/>
            </w:pPr>
          </w:p>
        </w:tc>
        <w:tc>
          <w:tcPr>
            <w:tcW w:w="7817" w:type="dxa"/>
            <w:gridSpan w:val="2"/>
            <w:shd w:val="clear" w:color="auto" w:fill="D9D9D9" w:themeFill="background1" w:themeFillShade="D9"/>
          </w:tcPr>
          <w:p w14:paraId="0D1A0240" w14:textId="77777777" w:rsidR="00E9037F" w:rsidRPr="00004AAA" w:rsidRDefault="00E9037F" w:rsidP="00671AAA">
            <w:pPr>
              <w:pStyle w:val="ab"/>
              <w:jc w:val="right"/>
              <w:rPr>
                <w:b/>
              </w:rPr>
            </w:pPr>
            <w:r w:rsidRPr="00004AAA">
              <w:rPr>
                <w:b/>
              </w:rPr>
              <w:t>ИТОГО: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9D50B78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01620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700 200,00 ₽</w:t>
            </w:r>
          </w:p>
        </w:tc>
      </w:tr>
      <w:tr w:rsidR="00E9037F" w14:paraId="3B6F3286" w14:textId="77777777" w:rsidTr="00671AAA">
        <w:tblPrEx>
          <w:tblCellMar>
            <w:bottom w:w="57" w:type="dxa"/>
          </w:tblCellMar>
        </w:tblPrEx>
        <w:tc>
          <w:tcPr>
            <w:tcW w:w="532" w:type="dxa"/>
          </w:tcPr>
          <w:p w14:paraId="7019CF12" w14:textId="77777777" w:rsidR="00E9037F" w:rsidRDefault="00E9037F" w:rsidP="00671AAA">
            <w:pPr>
              <w:pStyle w:val="ab"/>
              <w:jc w:val="center"/>
            </w:pPr>
          </w:p>
        </w:tc>
        <w:tc>
          <w:tcPr>
            <w:tcW w:w="7817" w:type="dxa"/>
            <w:gridSpan w:val="2"/>
          </w:tcPr>
          <w:p w14:paraId="2929D57C" w14:textId="77777777" w:rsidR="00E9037F" w:rsidRPr="00903B64" w:rsidRDefault="00E9037F" w:rsidP="00671AAA">
            <w:pPr>
              <w:pStyle w:val="ab"/>
              <w:jc w:val="center"/>
              <w:rPr>
                <w:b/>
                <w:u w:val="single"/>
              </w:rPr>
            </w:pPr>
            <w:r w:rsidRPr="00903B64">
              <w:rPr>
                <w:b/>
                <w:u w:val="single"/>
              </w:rPr>
              <w:t>Альтернативные варианты конфигурации</w:t>
            </w:r>
          </w:p>
        </w:tc>
        <w:tc>
          <w:tcPr>
            <w:tcW w:w="2126" w:type="dxa"/>
            <w:shd w:val="clear" w:color="auto" w:fill="auto"/>
          </w:tcPr>
          <w:p w14:paraId="44EFB7E9" w14:textId="77777777" w:rsidR="00E9037F" w:rsidRPr="00016202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E9037F" w14:paraId="4B2593FD" w14:textId="77777777" w:rsidTr="00671AAA">
        <w:tblPrEx>
          <w:tblCellMar>
            <w:bottom w:w="57" w:type="dxa"/>
          </w:tblCellMar>
        </w:tblPrEx>
        <w:tc>
          <w:tcPr>
            <w:tcW w:w="5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3F20018" w14:textId="77777777" w:rsidR="00E9037F" w:rsidRDefault="00E9037F" w:rsidP="00671AAA">
            <w:pPr>
              <w:pStyle w:val="ab"/>
              <w:jc w:val="center"/>
            </w:pPr>
            <w:r>
              <w:t>№</w:t>
            </w:r>
          </w:p>
        </w:tc>
        <w:tc>
          <w:tcPr>
            <w:tcW w:w="6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5FA6226" w14:textId="77777777" w:rsidR="00E9037F" w:rsidRDefault="00E9037F" w:rsidP="00671AAA">
            <w:pPr>
              <w:pStyle w:val="ab"/>
              <w:jc w:val="center"/>
            </w:pPr>
            <w:r>
              <w:t>Лицензия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19425F1" w14:textId="77777777" w:rsidR="00E9037F" w:rsidRDefault="00E9037F" w:rsidP="00671AAA">
            <w:pPr>
              <w:pStyle w:val="ab"/>
              <w:jc w:val="center"/>
            </w:pPr>
            <w:r>
              <w:t>Количество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B807C19" w14:textId="77777777" w:rsidR="00E9037F" w:rsidRPr="000158AA" w:rsidRDefault="00E9037F" w:rsidP="00671AAA">
            <w:pPr>
              <w:pStyle w:val="ab"/>
              <w:jc w:val="center"/>
            </w:pPr>
            <w:r>
              <w:t>Сумма</w:t>
            </w:r>
          </w:p>
        </w:tc>
      </w:tr>
      <w:tr w:rsidR="00E9037F" w14:paraId="1CBD2C66" w14:textId="77777777" w:rsidTr="00671AAA">
        <w:tblPrEx>
          <w:tblCellMar>
            <w:bottom w:w="57" w:type="dxa"/>
          </w:tblCellMar>
        </w:tblPrEx>
        <w:tc>
          <w:tcPr>
            <w:tcW w:w="532" w:type="dxa"/>
          </w:tcPr>
          <w:p w14:paraId="7BAB20A1" w14:textId="77777777" w:rsidR="00E9037F" w:rsidRPr="00A11DB9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6257" w:type="dxa"/>
            <w:vAlign w:val="bottom"/>
          </w:tcPr>
          <w:p w14:paraId="6F0FCAE1" w14:textId="77777777" w:rsidR="00E9037F" w:rsidRDefault="00E9037F" w:rsidP="00671AAA">
            <w:pPr>
              <w:pStyle w:val="ab"/>
            </w:pPr>
            <w:r w:rsidRPr="000162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(2900001871419) 1С:Корпорация. Электронная поставка</w:t>
            </w:r>
          </w:p>
        </w:tc>
        <w:tc>
          <w:tcPr>
            <w:tcW w:w="1560" w:type="dxa"/>
            <w:vAlign w:val="top"/>
          </w:tcPr>
          <w:p w14:paraId="4BE70675" w14:textId="77777777" w:rsidR="00E9037F" w:rsidRPr="003E2DA8" w:rsidRDefault="00E9037F" w:rsidP="00671AAA">
            <w:pPr>
              <w:pStyle w:val="ab"/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14:paraId="78EFA5EB" w14:textId="77777777" w:rsidR="00E9037F" w:rsidRPr="000158AA" w:rsidRDefault="00E9037F" w:rsidP="00671AAA">
            <w:pPr>
              <w:pStyle w:val="ab"/>
              <w:jc w:val="center"/>
              <w:rPr>
                <w:b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  <w:r w:rsidRPr="000162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460</w:t>
            </w:r>
            <w:r w:rsidRPr="000162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000,00 ₽</w:t>
            </w:r>
          </w:p>
        </w:tc>
      </w:tr>
      <w:tr w:rsidR="00E9037F" w14:paraId="42D17C10" w14:textId="77777777" w:rsidTr="00671AAA">
        <w:tblPrEx>
          <w:tblCellMar>
            <w:bottom w:w="57" w:type="dxa"/>
          </w:tblCellMar>
        </w:tblPrEx>
        <w:tc>
          <w:tcPr>
            <w:tcW w:w="532" w:type="dxa"/>
          </w:tcPr>
          <w:p w14:paraId="205CFAA1" w14:textId="77777777" w:rsidR="00E9037F" w:rsidRDefault="00E9037F" w:rsidP="00671AAA">
            <w:pPr>
              <w:pStyle w:val="ab"/>
              <w:jc w:val="center"/>
            </w:pPr>
            <w:r>
              <w:t>2</w:t>
            </w:r>
          </w:p>
        </w:tc>
        <w:tc>
          <w:tcPr>
            <w:tcW w:w="6257" w:type="dxa"/>
            <w:vAlign w:val="bottom"/>
          </w:tcPr>
          <w:p w14:paraId="2A07C775" w14:textId="77777777" w:rsidR="00E9037F" w:rsidRDefault="00E9037F" w:rsidP="00671AAA">
            <w:pPr>
              <w:pStyle w:val="ab"/>
            </w:pPr>
            <w:r w:rsidRPr="000162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(2900001871389) 1С:Управление холдингом 8. Электронная поставка</w:t>
            </w:r>
          </w:p>
        </w:tc>
        <w:tc>
          <w:tcPr>
            <w:tcW w:w="1560" w:type="dxa"/>
            <w:vAlign w:val="top"/>
          </w:tcPr>
          <w:p w14:paraId="077BAC99" w14:textId="77777777" w:rsidR="00E9037F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14:paraId="2E991BEF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  <w:r w:rsidRPr="000162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1 500 000,00 ₽</w:t>
            </w:r>
          </w:p>
        </w:tc>
      </w:tr>
      <w:tr w:rsidR="00E9037F" w14:paraId="653D3648" w14:textId="77777777" w:rsidTr="00671AAA">
        <w:tblPrEx>
          <w:tblCellMar>
            <w:bottom w:w="57" w:type="dxa"/>
          </w:tblCellMar>
        </w:tblPrEx>
        <w:tc>
          <w:tcPr>
            <w:tcW w:w="532" w:type="dxa"/>
          </w:tcPr>
          <w:p w14:paraId="79913C4A" w14:textId="77777777" w:rsidR="00E9037F" w:rsidRDefault="00E9037F" w:rsidP="00671AAA">
            <w:pPr>
              <w:pStyle w:val="ab"/>
              <w:jc w:val="center"/>
            </w:pPr>
            <w:r>
              <w:t>3</w:t>
            </w:r>
          </w:p>
        </w:tc>
        <w:tc>
          <w:tcPr>
            <w:tcW w:w="6257" w:type="dxa"/>
          </w:tcPr>
          <w:p w14:paraId="53C2D1DA" w14:textId="77777777" w:rsidR="00E9037F" w:rsidRDefault="00E9037F" w:rsidP="00671AAA">
            <w:pPr>
              <w:pStyle w:val="ab"/>
            </w:pPr>
            <w:r w:rsidRPr="000162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(2900001970198) 1С:ERP. Управление холдингом. Электронная поставка</w:t>
            </w:r>
          </w:p>
        </w:tc>
        <w:tc>
          <w:tcPr>
            <w:tcW w:w="1560" w:type="dxa"/>
            <w:vAlign w:val="top"/>
          </w:tcPr>
          <w:p w14:paraId="73F9727B" w14:textId="77777777" w:rsidR="00E9037F" w:rsidRDefault="00E9037F" w:rsidP="00671AAA">
            <w:pPr>
              <w:pStyle w:val="ab"/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14:paraId="43A9D42A" w14:textId="77777777" w:rsidR="00E9037F" w:rsidRPr="00016202" w:rsidRDefault="00E9037F" w:rsidP="00671AAA">
            <w:pPr>
              <w:pStyle w:val="ab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1620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2 340 000,00 ₽</w:t>
            </w:r>
          </w:p>
        </w:tc>
      </w:tr>
      <w:tr w:rsidR="00E9037F" w14:paraId="7902DBFE" w14:textId="77777777" w:rsidTr="00671AAA">
        <w:tblPrEx>
          <w:tblCellMar>
            <w:bottom w:w="57" w:type="dxa"/>
          </w:tblCellMar>
        </w:tblPrEx>
        <w:tc>
          <w:tcPr>
            <w:tcW w:w="532" w:type="dxa"/>
          </w:tcPr>
          <w:p w14:paraId="78585EFD" w14:textId="77777777" w:rsidR="00E9037F" w:rsidRDefault="00E9037F" w:rsidP="00671AAA">
            <w:pPr>
              <w:pStyle w:val="ab"/>
              <w:jc w:val="center"/>
            </w:pPr>
          </w:p>
        </w:tc>
        <w:tc>
          <w:tcPr>
            <w:tcW w:w="7817" w:type="dxa"/>
            <w:gridSpan w:val="2"/>
          </w:tcPr>
          <w:p w14:paraId="71411342" w14:textId="77777777" w:rsidR="00E9037F" w:rsidRPr="00004AAA" w:rsidRDefault="00E9037F" w:rsidP="00671AAA">
            <w:pPr>
              <w:pStyle w:val="ab"/>
              <w:jc w:val="right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688CB4D9" w14:textId="77777777" w:rsidR="00E9037F" w:rsidRDefault="00E9037F" w:rsidP="00671AAA">
            <w:pPr>
              <w:pStyle w:val="ab"/>
              <w:jc w:val="center"/>
              <w:rPr>
                <w:b/>
              </w:rPr>
            </w:pPr>
          </w:p>
        </w:tc>
      </w:tr>
    </w:tbl>
    <w:p w14:paraId="6BB8499C" w14:textId="7A7BAA37" w:rsidR="002D2BE5" w:rsidRDefault="00ED725D" w:rsidP="00ED725D">
      <w:pPr>
        <w:pStyle w:val="11Alt1"/>
      </w:pPr>
      <w:r>
        <w:t>Требо</w:t>
      </w:r>
      <w:r w:rsidR="00280D8A">
        <w:t>в</w:t>
      </w:r>
      <w:r>
        <w:t xml:space="preserve">ания к </w:t>
      </w:r>
      <w:r w:rsidR="002D2BE5">
        <w:t>Организаци</w:t>
      </w:r>
      <w:r>
        <w:t>и</w:t>
      </w:r>
      <w:r w:rsidR="002D2BE5">
        <w:t xml:space="preserve"> процесса разработки</w:t>
      </w:r>
      <w:bookmarkEnd w:id="11"/>
      <w:bookmarkEnd w:id="12"/>
    </w:p>
    <w:p w14:paraId="76F3DC1B" w14:textId="64A9D083" w:rsidR="00DD61CB" w:rsidRPr="00DD61CB" w:rsidRDefault="00DD61CB" w:rsidP="00DD61CB">
      <w:pPr>
        <w:pStyle w:val="0Alt0"/>
      </w:pPr>
      <w:r>
        <w:t>В ходе Проекта необходимо руководствоваться документом «</w:t>
      </w:r>
      <w:r w:rsidRPr="00DD61CB">
        <w:t>1С:Предприятие 8. Система стандартов и методик разработки конфигураций</w:t>
      </w:r>
      <w:r>
        <w:t>» (</w:t>
      </w:r>
      <w:hyperlink r:id="rId13" w:history="1">
        <w:r w:rsidR="00294320" w:rsidRPr="005A51DA">
          <w:rPr>
            <w:rStyle w:val="ac"/>
          </w:rPr>
          <w:t>https://its.1c.ru/db/v8std</w:t>
        </w:r>
      </w:hyperlink>
      <w:r>
        <w:t xml:space="preserve">),  </w:t>
      </w:r>
    </w:p>
    <w:p w14:paraId="7424EC2C" w14:textId="0550DD38" w:rsidR="002D2BE5" w:rsidRDefault="002D2BE5" w:rsidP="00ED725D">
      <w:pPr>
        <w:pStyle w:val="11Alt1"/>
      </w:pPr>
      <w:bookmarkStart w:id="13" w:name="_Toc148023208"/>
      <w:bookmarkStart w:id="14" w:name="_Toc132304485"/>
      <w:r>
        <w:t>Требования к тестированию</w:t>
      </w:r>
      <w:bookmarkEnd w:id="13"/>
      <w:r>
        <w:t xml:space="preserve"> </w:t>
      </w:r>
      <w:bookmarkEnd w:id="14"/>
    </w:p>
    <w:p w14:paraId="376FA498" w14:textId="510A3B93" w:rsidR="007777CC" w:rsidRDefault="007777CC" w:rsidP="002D2BE5">
      <w:pPr>
        <w:pStyle w:val="0Alt0"/>
        <w:rPr>
          <w:color w:val="0000FF"/>
        </w:rPr>
      </w:pPr>
    </w:p>
    <w:p w14:paraId="45FABE20" w14:textId="7F3C91EC" w:rsidR="00222296" w:rsidRDefault="00222296" w:rsidP="00222296">
      <w:pPr>
        <w:pStyle w:val="0Alt0"/>
        <w:spacing w:after="0"/>
      </w:pPr>
      <w:r>
        <w:t xml:space="preserve">Необходимо провести следующие виды </w:t>
      </w:r>
      <w:r w:rsidR="00884457">
        <w:t xml:space="preserve">тестирования и </w:t>
      </w:r>
      <w:r>
        <w:t>испытаний:</w:t>
      </w:r>
    </w:p>
    <w:p w14:paraId="3F5CA6F8" w14:textId="77777777" w:rsidR="00222296" w:rsidRDefault="00222296" w:rsidP="00222296">
      <w:pPr>
        <w:pStyle w:val="0Alt0"/>
        <w:spacing w:after="0"/>
      </w:pPr>
    </w:p>
    <w:p w14:paraId="607E4DA9" w14:textId="5F331E61" w:rsidR="00222296" w:rsidRDefault="00A4017A" w:rsidP="009B0925">
      <w:pPr>
        <w:pStyle w:val="0Alt0"/>
        <w:numPr>
          <w:ilvl w:val="0"/>
          <w:numId w:val="8"/>
        </w:numPr>
        <w:spacing w:after="0"/>
      </w:pPr>
      <w:r>
        <w:t>Функциональное тестирование</w:t>
      </w:r>
      <w:r w:rsidR="00222296">
        <w:t>;</w:t>
      </w:r>
    </w:p>
    <w:p w14:paraId="687636DE" w14:textId="77777777" w:rsidR="00222296" w:rsidRDefault="00222296" w:rsidP="00222296">
      <w:pPr>
        <w:pStyle w:val="0Alt0"/>
        <w:spacing w:after="0"/>
      </w:pPr>
    </w:p>
    <w:p w14:paraId="1A23C0C3" w14:textId="3A3B6A9C" w:rsidR="00222296" w:rsidRDefault="00A4017A" w:rsidP="009B0925">
      <w:pPr>
        <w:pStyle w:val="0Alt0"/>
        <w:numPr>
          <w:ilvl w:val="0"/>
          <w:numId w:val="8"/>
        </w:numPr>
        <w:spacing w:after="0"/>
      </w:pPr>
      <w:r>
        <w:t>Интеграционное тестирование</w:t>
      </w:r>
      <w:r w:rsidR="00222296">
        <w:t>;</w:t>
      </w:r>
    </w:p>
    <w:p w14:paraId="68A6B1B5" w14:textId="77777777" w:rsidR="00222296" w:rsidRDefault="00222296" w:rsidP="00222296">
      <w:pPr>
        <w:pStyle w:val="0Alt0"/>
        <w:spacing w:after="0"/>
      </w:pPr>
    </w:p>
    <w:p w14:paraId="109C66DF" w14:textId="663240C2" w:rsidR="007777CC" w:rsidRPr="00107058" w:rsidRDefault="00EC3EB2" w:rsidP="009B0925">
      <w:pPr>
        <w:pStyle w:val="0Alt0"/>
        <w:numPr>
          <w:ilvl w:val="0"/>
          <w:numId w:val="8"/>
        </w:numPr>
        <w:spacing w:after="0"/>
      </w:pPr>
      <w:r>
        <w:t>Нагрузочное тестирование</w:t>
      </w:r>
      <w:r w:rsidR="00107058">
        <w:rPr>
          <w:lang w:val="en-US"/>
        </w:rPr>
        <w:t>;</w:t>
      </w:r>
    </w:p>
    <w:p w14:paraId="4E7972C3" w14:textId="77777777" w:rsidR="00107058" w:rsidRDefault="00107058" w:rsidP="00107058">
      <w:pPr>
        <w:pStyle w:val="ae"/>
      </w:pPr>
    </w:p>
    <w:p w14:paraId="30EB506F" w14:textId="7FE211DA" w:rsidR="00107058" w:rsidRPr="00107058" w:rsidRDefault="00107058" w:rsidP="009B0925">
      <w:pPr>
        <w:pStyle w:val="0Alt0"/>
        <w:numPr>
          <w:ilvl w:val="0"/>
          <w:numId w:val="8"/>
        </w:numPr>
        <w:spacing w:after="0"/>
      </w:pPr>
      <w:r>
        <w:t>Приемочные испытания</w:t>
      </w:r>
      <w:r>
        <w:rPr>
          <w:lang w:val="en-US"/>
        </w:rPr>
        <w:t>;</w:t>
      </w:r>
    </w:p>
    <w:p w14:paraId="402192CD" w14:textId="77777777" w:rsidR="00107058" w:rsidRDefault="00107058" w:rsidP="00107058">
      <w:pPr>
        <w:pStyle w:val="ae"/>
      </w:pPr>
    </w:p>
    <w:p w14:paraId="1ED3D866" w14:textId="122B3646" w:rsidR="00107058" w:rsidRDefault="00107058" w:rsidP="009B0925">
      <w:pPr>
        <w:pStyle w:val="0Alt0"/>
        <w:numPr>
          <w:ilvl w:val="0"/>
          <w:numId w:val="8"/>
        </w:numPr>
        <w:spacing w:after="0"/>
      </w:pPr>
      <w:r w:rsidRPr="00107058">
        <w:t>Опытно-промышленная эксплуатация</w:t>
      </w:r>
    </w:p>
    <w:p w14:paraId="3D820755" w14:textId="77777777" w:rsidR="00222296" w:rsidRDefault="00222296" w:rsidP="00222296">
      <w:pPr>
        <w:pStyle w:val="ae"/>
      </w:pPr>
    </w:p>
    <w:p w14:paraId="5201934F" w14:textId="4060241E" w:rsidR="00222296" w:rsidRDefault="00222296" w:rsidP="00222296">
      <w:pPr>
        <w:pStyle w:val="0Alt0"/>
        <w:spacing w:after="0"/>
      </w:pPr>
    </w:p>
    <w:p w14:paraId="0FFBD906" w14:textId="4AC7E5A6" w:rsidR="00AC57F0" w:rsidRDefault="00BD4457" w:rsidP="00AC57F0">
      <w:pPr>
        <w:pStyle w:val="0Alt0"/>
      </w:pPr>
      <w:r w:rsidRPr="00BD4457">
        <w:rPr>
          <w:b/>
        </w:rPr>
        <w:t>Функциональное тестирование</w:t>
      </w:r>
    </w:p>
    <w:p w14:paraId="36D490EF" w14:textId="77777777" w:rsidR="0071562D" w:rsidRDefault="0071562D" w:rsidP="00AC57F0">
      <w:pPr>
        <w:pStyle w:val="0Alt0"/>
        <w:spacing w:after="0"/>
      </w:pPr>
    </w:p>
    <w:p w14:paraId="2F1BE294" w14:textId="77777777" w:rsidR="0071562D" w:rsidRDefault="0071562D" w:rsidP="0071562D">
      <w:pPr>
        <w:pStyle w:val="0Alt0"/>
      </w:pPr>
      <w:r>
        <w:t>Тестирование каждой доработки на удовлетворение функциональным и техническим требованиям.</w:t>
      </w:r>
    </w:p>
    <w:p w14:paraId="5BD0141E" w14:textId="2D642495" w:rsidR="0071562D" w:rsidRDefault="0071562D" w:rsidP="0071562D">
      <w:pPr>
        <w:pStyle w:val="0Alt0"/>
      </w:pPr>
      <w:r>
        <w:t>Аспекты, которые должны быть проверены при выполнении тестирования реализованных доработок, приведены в таблице (см. Таблица 11.1).</w:t>
      </w:r>
    </w:p>
    <w:p w14:paraId="58BD0B3A" w14:textId="77777777" w:rsidR="00D9084E" w:rsidRDefault="00D9084E" w:rsidP="0071562D">
      <w:pPr>
        <w:pStyle w:val="0Alt0"/>
      </w:pPr>
    </w:p>
    <w:p w14:paraId="58A0A042" w14:textId="2EAA5CF6" w:rsidR="0071562D" w:rsidRDefault="0071562D" w:rsidP="0071562D">
      <w:pPr>
        <w:pStyle w:val="0Alt0"/>
      </w:pPr>
      <w:r>
        <w:t xml:space="preserve">Таблица </w:t>
      </w:r>
      <w:r w:rsidR="00F6415D">
        <w:t>11.1</w:t>
      </w:r>
      <w:r>
        <w:t xml:space="preserve"> – Аспекты тестирования доработок</w:t>
      </w:r>
    </w:p>
    <w:tbl>
      <w:tblPr>
        <w:tblStyle w:val="a8"/>
        <w:tblW w:w="8222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41135E" w:rsidRPr="00507A8B" w14:paraId="53E1EB65" w14:textId="77777777" w:rsidTr="00896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22" w:type="dxa"/>
          </w:tcPr>
          <w:p w14:paraId="7331ADB5" w14:textId="160430F8" w:rsidR="0041135E" w:rsidRPr="00507A8B" w:rsidRDefault="0041135E" w:rsidP="00EC2EE6">
            <w:r>
              <w:t>Аспект тестировани</w:t>
            </w:r>
            <w:r w:rsidR="00E9037F">
              <w:t>я</w:t>
            </w:r>
          </w:p>
        </w:tc>
      </w:tr>
      <w:tr w:rsidR="0041135E" w:rsidRPr="007F6296" w14:paraId="1715C7C5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7D3F3666" w14:textId="77777777" w:rsidR="00F45CF1" w:rsidRDefault="00F45CF1" w:rsidP="00F45CF1">
            <w:pPr>
              <w:pStyle w:val="0Alt0"/>
            </w:pPr>
            <w:r>
              <w:t>Проверка выполнения отдельных шагов и операций бизнес-процесса на идентичность</w:t>
            </w:r>
          </w:p>
          <w:p w14:paraId="7D16E083" w14:textId="77777777" w:rsidR="00F45CF1" w:rsidRDefault="00F45CF1" w:rsidP="00F45CF1">
            <w:pPr>
              <w:pStyle w:val="0Alt0"/>
            </w:pPr>
            <w:r>
              <w:t>ожидаемых и фактических результатов</w:t>
            </w:r>
          </w:p>
          <w:p w14:paraId="1D10583C" w14:textId="1AC7C78D" w:rsidR="0041135E" w:rsidRPr="007F6296" w:rsidRDefault="0041135E" w:rsidP="00EC2EE6">
            <w:pPr>
              <w:pStyle w:val="711Alt"/>
              <w:numPr>
                <w:ilvl w:val="0"/>
                <w:numId w:val="0"/>
              </w:numPr>
              <w:ind w:left="224"/>
            </w:pPr>
          </w:p>
        </w:tc>
      </w:tr>
      <w:tr w:rsidR="0041135E" w14:paraId="6EFB7C55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399D9F77" w14:textId="47C79352" w:rsidR="0041135E" w:rsidRPr="00F45CF1" w:rsidRDefault="00F45CF1" w:rsidP="00F45CF1">
            <w:pPr>
              <w:pStyle w:val="0Alt0"/>
            </w:pPr>
            <w:r w:rsidRPr="00F45CF1">
              <w:t>Проверка доступа к данным/ограничения доступа к данным</w:t>
            </w:r>
          </w:p>
        </w:tc>
      </w:tr>
      <w:tr w:rsidR="0041135E" w14:paraId="1595121B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40DDBC7E" w14:textId="73394261" w:rsidR="0041135E" w:rsidRDefault="00F45CF1" w:rsidP="00F45CF1">
            <w:pPr>
              <w:pStyle w:val="0Alt0"/>
            </w:pPr>
            <w:r>
              <w:t>Проверка реализованной доработки на соответствие функциональному дизайну</w:t>
            </w:r>
          </w:p>
        </w:tc>
      </w:tr>
      <w:tr w:rsidR="00F45CF1" w14:paraId="65D14EB9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0531E2AA" w14:textId="553615A3" w:rsidR="00F45CF1" w:rsidRPr="00F45CF1" w:rsidRDefault="00F45CF1" w:rsidP="00F45CF1">
            <w:pPr>
              <w:pStyle w:val="0Alt0"/>
            </w:pPr>
            <w:r w:rsidRPr="00F45CF1">
              <w:t>Время выполнения операции (только для критичных к производительности операций)</w:t>
            </w:r>
          </w:p>
        </w:tc>
      </w:tr>
    </w:tbl>
    <w:p w14:paraId="43565D61" w14:textId="16E8F4F2" w:rsidR="00222296" w:rsidRDefault="00222296" w:rsidP="00AC57F0">
      <w:pPr>
        <w:pStyle w:val="0Alt0"/>
        <w:spacing w:after="0"/>
      </w:pPr>
    </w:p>
    <w:p w14:paraId="02099C85" w14:textId="45C63B0F" w:rsidR="00F45CF1" w:rsidRDefault="00F45CF1" w:rsidP="00AC57F0">
      <w:pPr>
        <w:pStyle w:val="0Alt0"/>
        <w:spacing w:after="0"/>
      </w:pPr>
    </w:p>
    <w:p w14:paraId="0D5803F0" w14:textId="3A365B95" w:rsidR="00F45CF1" w:rsidRPr="00136D19" w:rsidRDefault="00F45CF1" w:rsidP="00F45CF1">
      <w:pPr>
        <w:pStyle w:val="0Alt0"/>
        <w:rPr>
          <w:b/>
        </w:rPr>
      </w:pPr>
      <w:r w:rsidRPr="00136D19">
        <w:rPr>
          <w:b/>
        </w:rPr>
        <w:t>Интеграционное тестирование</w:t>
      </w:r>
    </w:p>
    <w:p w14:paraId="240B0369" w14:textId="77777777" w:rsidR="00136D19" w:rsidRDefault="00136D19" w:rsidP="00F45CF1">
      <w:pPr>
        <w:pStyle w:val="0Alt0"/>
      </w:pPr>
    </w:p>
    <w:p w14:paraId="049BCE1B" w14:textId="1E4DA6F7" w:rsidR="00F45CF1" w:rsidRDefault="00F45CF1" w:rsidP="00F45CF1">
      <w:pPr>
        <w:pStyle w:val="0Alt0"/>
      </w:pPr>
      <w:r>
        <w:t>Интеграционные тесты – тесты программ интеграционного взаимодействия Системы со смежными системами. Аспекты, которые должны приниматься во внимание при выполнении интеграционного тестирования Системы, приведены в таблице (см. Таблица 6).</w:t>
      </w:r>
    </w:p>
    <w:p w14:paraId="683E92F6" w14:textId="14DB4F43" w:rsidR="00F45CF1" w:rsidRDefault="00F45CF1" w:rsidP="00F45CF1">
      <w:pPr>
        <w:pStyle w:val="0Alt0"/>
      </w:pPr>
      <w:r>
        <w:t xml:space="preserve">В случае неготовности к моменту проведения интеграционного тестирования смежных информационных систем, серверного оборудования, каналов связи, участников смежных проектных команд или наличия иных факторов, не позволяющих провести </w:t>
      </w:r>
      <w:r w:rsidR="00782C0C">
        <w:t>интеграционное</w:t>
      </w:r>
      <w:r>
        <w:t xml:space="preserve"> тестирование Системы в полном объеме, тестирование должно быть проведено с помощью имитации работы недостающих компонент.</w:t>
      </w:r>
    </w:p>
    <w:p w14:paraId="1AD9F57A" w14:textId="77777777" w:rsidR="00D9084E" w:rsidRDefault="00D9084E" w:rsidP="00F45CF1">
      <w:pPr>
        <w:pStyle w:val="0Alt0"/>
      </w:pPr>
    </w:p>
    <w:p w14:paraId="4398C733" w14:textId="6764A34F" w:rsidR="00F45CF1" w:rsidRDefault="00F45CF1" w:rsidP="00F45CF1">
      <w:pPr>
        <w:pStyle w:val="0Alt0"/>
      </w:pPr>
      <w:r>
        <w:t xml:space="preserve">Таблица </w:t>
      </w:r>
      <w:r w:rsidR="00BC5CE3">
        <w:t>11.2</w:t>
      </w:r>
      <w:r>
        <w:t xml:space="preserve"> – Аспекты интеграционного тестирования</w:t>
      </w:r>
    </w:p>
    <w:tbl>
      <w:tblPr>
        <w:tblStyle w:val="a8"/>
        <w:tblW w:w="8222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BC5CE3" w:rsidRPr="00507A8B" w14:paraId="5FD3137B" w14:textId="77777777" w:rsidTr="00896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22" w:type="dxa"/>
          </w:tcPr>
          <w:p w14:paraId="0CC0E9B9" w14:textId="4C42C1F9" w:rsidR="00BC5CE3" w:rsidRPr="00507A8B" w:rsidRDefault="00BC5CE3" w:rsidP="00EC2EE6">
            <w:r>
              <w:lastRenderedPageBreak/>
              <w:t>Аспект тестировани</w:t>
            </w:r>
            <w:r w:rsidR="004B282C">
              <w:t>я</w:t>
            </w:r>
          </w:p>
        </w:tc>
      </w:tr>
      <w:tr w:rsidR="00BC5CE3" w:rsidRPr="007F6296" w14:paraId="5C37586C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100D5844" w14:textId="77777777" w:rsidR="00B8433F" w:rsidRPr="00B8433F" w:rsidRDefault="00B8433F" w:rsidP="00B8433F">
            <w:pPr>
              <w:pStyle w:val="0Alt0"/>
              <w:rPr>
                <w:sz w:val="20"/>
              </w:rPr>
            </w:pPr>
            <w:r w:rsidRPr="00B8433F">
              <w:rPr>
                <w:sz w:val="20"/>
              </w:rPr>
              <w:t>Механизмы Системы по интеграционному взаимодействию со смежными системами, в том</w:t>
            </w:r>
          </w:p>
          <w:p w14:paraId="3181D0E3" w14:textId="0EC3E780" w:rsidR="00BC5CE3" w:rsidRPr="00B8433F" w:rsidRDefault="00B8433F" w:rsidP="00B8433F">
            <w:pPr>
              <w:pStyle w:val="0Alt0"/>
              <w:rPr>
                <w:sz w:val="20"/>
              </w:rPr>
            </w:pPr>
            <w:r w:rsidRPr="00B8433F">
              <w:rPr>
                <w:sz w:val="20"/>
              </w:rPr>
              <w:t>числе производительность интерфейсов</w:t>
            </w:r>
            <w:r>
              <w:rPr>
                <w:sz w:val="20"/>
              </w:rPr>
              <w:t>.</w:t>
            </w:r>
          </w:p>
        </w:tc>
      </w:tr>
      <w:tr w:rsidR="00BC5CE3" w:rsidRPr="00F45CF1" w14:paraId="33AAF60B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5139D667" w14:textId="77777777" w:rsidR="00B8433F" w:rsidRPr="00B8433F" w:rsidRDefault="00B8433F" w:rsidP="00B8433F">
            <w:pPr>
              <w:pStyle w:val="0Alt0"/>
              <w:rPr>
                <w:color w:val="000000"/>
                <w:sz w:val="20"/>
              </w:rPr>
            </w:pPr>
            <w:r w:rsidRPr="00B8433F">
              <w:rPr>
                <w:color w:val="000000"/>
                <w:sz w:val="20"/>
              </w:rPr>
              <w:t>Конвертация и загрузка данных из существующих систем, в том числе время конвертации и</w:t>
            </w:r>
          </w:p>
          <w:p w14:paraId="52481DC5" w14:textId="5EB8679D" w:rsidR="00BC5CE3" w:rsidRPr="00B8433F" w:rsidRDefault="00B8433F" w:rsidP="00B8433F">
            <w:pPr>
              <w:pStyle w:val="0Alt0"/>
              <w:rPr>
                <w:sz w:val="20"/>
              </w:rPr>
            </w:pPr>
            <w:r w:rsidRPr="00B8433F">
              <w:rPr>
                <w:color w:val="000000"/>
                <w:sz w:val="20"/>
              </w:rPr>
              <w:t>загрузки</w:t>
            </w:r>
          </w:p>
        </w:tc>
      </w:tr>
      <w:tr w:rsidR="00BC5CE3" w14:paraId="684116A1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40ADD7EB" w14:textId="48D27974" w:rsidR="00BC5CE3" w:rsidRPr="00B8433F" w:rsidRDefault="00B8433F" w:rsidP="00B8433F">
            <w:pPr>
              <w:pStyle w:val="0Alt0"/>
              <w:rPr>
                <w:sz w:val="20"/>
              </w:rPr>
            </w:pPr>
            <w:r w:rsidRPr="00B8433F">
              <w:rPr>
                <w:color w:val="000000"/>
                <w:sz w:val="20"/>
              </w:rPr>
              <w:t>Проверка доступа к данным/ограничения доступа к данным</w:t>
            </w:r>
          </w:p>
        </w:tc>
      </w:tr>
    </w:tbl>
    <w:p w14:paraId="6F939B7C" w14:textId="77777777" w:rsidR="00BC5CE3" w:rsidRDefault="00BC5CE3" w:rsidP="00F45CF1">
      <w:pPr>
        <w:pStyle w:val="0Alt0"/>
      </w:pPr>
    </w:p>
    <w:p w14:paraId="40C8E6CC" w14:textId="16368A48" w:rsidR="005F5739" w:rsidRPr="00DB031D" w:rsidRDefault="005F5739" w:rsidP="00DB031D">
      <w:pPr>
        <w:pStyle w:val="0Alt0"/>
        <w:rPr>
          <w:b/>
        </w:rPr>
      </w:pPr>
      <w:r w:rsidRPr="00DB031D">
        <w:rPr>
          <w:b/>
        </w:rPr>
        <w:t>Нагрузочное тестирование</w:t>
      </w:r>
    </w:p>
    <w:p w14:paraId="10D29FE0" w14:textId="77777777" w:rsidR="00DB031D" w:rsidRDefault="00DB031D" w:rsidP="00DB031D">
      <w:pPr>
        <w:pStyle w:val="0Alt0"/>
      </w:pPr>
    </w:p>
    <w:p w14:paraId="764B057C" w14:textId="2F008DEB" w:rsidR="005F5739" w:rsidRDefault="005F5739" w:rsidP="00DB031D">
      <w:pPr>
        <w:pStyle w:val="0Alt0"/>
      </w:pPr>
      <w:r>
        <w:t>Нагрузочное тестирование – эмуляция нагрузки на Систему, путем выполнения реальных бизнес-процессов, с целью определения уровня производительности. Аспекты, которые должны быть проверены при выполнении тестирования одновременной работы максимально возможного количества пользователей в Сист</w:t>
      </w:r>
      <w:r w:rsidR="001A5FBF">
        <w:t>е</w:t>
      </w:r>
      <w:r>
        <w:t>мы, приведены в таблице (см. Таблица 7).</w:t>
      </w:r>
    </w:p>
    <w:p w14:paraId="435131EF" w14:textId="77777777" w:rsidR="00D9084E" w:rsidRDefault="00D9084E" w:rsidP="00DB031D">
      <w:pPr>
        <w:pStyle w:val="0Alt0"/>
      </w:pPr>
    </w:p>
    <w:p w14:paraId="371E5D09" w14:textId="07006174" w:rsidR="005F5739" w:rsidRDefault="005F5739" w:rsidP="00DB031D">
      <w:pPr>
        <w:pStyle w:val="0Alt0"/>
      </w:pPr>
      <w:r>
        <w:t xml:space="preserve">Таблица </w:t>
      </w:r>
      <w:r w:rsidR="00D9084E">
        <w:t>11.3</w:t>
      </w:r>
      <w:r>
        <w:t xml:space="preserve"> – Аспекты нагрузочного тестирования</w:t>
      </w:r>
    </w:p>
    <w:tbl>
      <w:tblPr>
        <w:tblStyle w:val="a8"/>
        <w:tblW w:w="8222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FD16AA" w:rsidRPr="00507A8B" w14:paraId="0D39A725" w14:textId="77777777" w:rsidTr="00896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22" w:type="dxa"/>
          </w:tcPr>
          <w:p w14:paraId="56B58845" w14:textId="77777777" w:rsidR="00FD16AA" w:rsidRPr="00507A8B" w:rsidRDefault="00FD16AA" w:rsidP="00EC2EE6">
            <w:r>
              <w:t>Аспект тестирования</w:t>
            </w:r>
          </w:p>
        </w:tc>
      </w:tr>
      <w:tr w:rsidR="00FD16AA" w:rsidRPr="00B8433F" w14:paraId="719DFEBB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334B7A42" w14:textId="06CB7522" w:rsidR="00FD16AA" w:rsidRPr="00E75936" w:rsidRDefault="00E75936" w:rsidP="00EC2EE6">
            <w:pPr>
              <w:pStyle w:val="0Alt0"/>
            </w:pPr>
            <w:r>
              <w:t>Время выполнения операции</w:t>
            </w:r>
          </w:p>
        </w:tc>
      </w:tr>
      <w:tr w:rsidR="00FD16AA" w:rsidRPr="00B8433F" w14:paraId="6FF02431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67D4F60C" w14:textId="41D940E1" w:rsidR="00FD16AA" w:rsidRPr="00E75936" w:rsidRDefault="00E75936" w:rsidP="00EC2EE6">
            <w:pPr>
              <w:pStyle w:val="0Alt0"/>
            </w:pPr>
            <w:r>
              <w:t>Время выполнения шага процесса</w:t>
            </w:r>
          </w:p>
        </w:tc>
      </w:tr>
      <w:tr w:rsidR="00FD16AA" w:rsidRPr="00B8433F" w14:paraId="7CE11F4D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2693BD8A" w14:textId="00E5ED1E" w:rsidR="00E75936" w:rsidRDefault="00E75936" w:rsidP="00E75936">
            <w:pPr>
              <w:pStyle w:val="0Alt0"/>
            </w:pPr>
            <w:r>
              <w:t>Проверка выполнения отдельных шагов бизнес</w:t>
            </w:r>
            <w:r w:rsidR="00CC2AD8">
              <w:t>-</w:t>
            </w:r>
            <w:r>
              <w:t>процесса на идентичность ожидаемых и</w:t>
            </w:r>
          </w:p>
          <w:p w14:paraId="6AA952FA" w14:textId="18B02435" w:rsidR="00FD16AA" w:rsidRPr="00E75936" w:rsidRDefault="00E75936" w:rsidP="00EC2EE6">
            <w:pPr>
              <w:pStyle w:val="0Alt0"/>
            </w:pPr>
            <w:r>
              <w:t>фактических результатов</w:t>
            </w:r>
          </w:p>
        </w:tc>
      </w:tr>
      <w:tr w:rsidR="00E75936" w:rsidRPr="00B8433F" w14:paraId="49AE5D51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0DA86ED7" w14:textId="77777777" w:rsidR="00E75936" w:rsidRDefault="00E75936" w:rsidP="00E75936">
            <w:pPr>
              <w:pStyle w:val="0Alt0"/>
            </w:pPr>
            <w:r>
              <w:t>Проверка возможности выполнения одной операции в Системе несколькими пользователями</w:t>
            </w:r>
          </w:p>
          <w:p w14:paraId="4E19AA7D" w14:textId="77777777" w:rsidR="00E75936" w:rsidRDefault="00E75936" w:rsidP="00E75936">
            <w:pPr>
              <w:pStyle w:val="0Alt0"/>
            </w:pPr>
          </w:p>
        </w:tc>
      </w:tr>
      <w:tr w:rsidR="00E75936" w:rsidRPr="00B8433F" w14:paraId="521FCC6D" w14:textId="77777777" w:rsidTr="00896AFF">
        <w:tblPrEx>
          <w:tblCellMar>
            <w:bottom w:w="57" w:type="dxa"/>
          </w:tblCellMar>
        </w:tblPrEx>
        <w:tc>
          <w:tcPr>
            <w:tcW w:w="8222" w:type="dxa"/>
          </w:tcPr>
          <w:p w14:paraId="4A8E5A02" w14:textId="70FDEEFF" w:rsidR="00E75936" w:rsidRDefault="00E75936" w:rsidP="00E75936">
            <w:pPr>
              <w:pStyle w:val="0Alt0"/>
            </w:pPr>
            <w:r>
              <w:t>Проверка возможности выполнения несколькими пользователями обращения к одним и тем же данным Системы.</w:t>
            </w:r>
          </w:p>
        </w:tc>
      </w:tr>
    </w:tbl>
    <w:p w14:paraId="026AC5FF" w14:textId="77777777" w:rsidR="00FD16AA" w:rsidRDefault="00FD16AA" w:rsidP="00DB031D">
      <w:pPr>
        <w:pStyle w:val="0Alt0"/>
      </w:pPr>
    </w:p>
    <w:p w14:paraId="6E06A957" w14:textId="11878494" w:rsidR="002074AB" w:rsidRDefault="002074AB" w:rsidP="002074AB">
      <w:pPr>
        <w:pStyle w:val="0Alt0"/>
        <w:rPr>
          <w:b/>
        </w:rPr>
      </w:pPr>
      <w:r w:rsidRPr="002074AB">
        <w:rPr>
          <w:b/>
        </w:rPr>
        <w:t>Приемочные испытания</w:t>
      </w:r>
    </w:p>
    <w:p w14:paraId="16F5D159" w14:textId="77777777" w:rsidR="002074AB" w:rsidRPr="002074AB" w:rsidRDefault="002074AB" w:rsidP="002074AB">
      <w:pPr>
        <w:pStyle w:val="0Alt0"/>
        <w:rPr>
          <w:b/>
        </w:rPr>
      </w:pPr>
    </w:p>
    <w:p w14:paraId="109B6AEA" w14:textId="77777777" w:rsidR="002074AB" w:rsidRDefault="002074AB" w:rsidP="002074AB">
      <w:pPr>
        <w:pStyle w:val="0Alt0"/>
      </w:pPr>
      <w:r>
        <w:t>Приемочные испытания Системы должны проводиться с целью проверки исправления критичных ошибок, выявленных в ходе предварительных испытаний.</w:t>
      </w:r>
    </w:p>
    <w:p w14:paraId="356153AC" w14:textId="77777777" w:rsidR="002074AB" w:rsidRDefault="002074AB" w:rsidP="002074AB">
      <w:pPr>
        <w:pStyle w:val="0Alt0"/>
      </w:pPr>
      <w:r>
        <w:t>Приемочные испытания проводятся на базе сценариев предварительных испытаний, по которым были выявлены критичные ошибки.</w:t>
      </w:r>
    </w:p>
    <w:p w14:paraId="71D3BDF4" w14:textId="77777777" w:rsidR="002074AB" w:rsidRDefault="002074AB" w:rsidP="002074AB">
      <w:pPr>
        <w:pStyle w:val="0Alt0"/>
      </w:pPr>
      <w:r>
        <w:t>Приемочные испытания должны проводиться приемочной комиссией, утверждаемой Заказчиком. В состав приемочной комиссии входят представители Заказчика и Исполнителя.</w:t>
      </w:r>
    </w:p>
    <w:p w14:paraId="632B3CFD" w14:textId="77777777" w:rsidR="002074AB" w:rsidRDefault="002074AB" w:rsidP="002074AB">
      <w:pPr>
        <w:pStyle w:val="0Alt0"/>
      </w:pPr>
      <w:r>
        <w:lastRenderedPageBreak/>
        <w:t>По результатам проведения приемочных испытаний, должен оформляться протокол, в котором фиксируются решение о соответствии тестируемой функциональности Системы требованиям технического задания. В случае выявления отклонений от требований, формируется перечень ошибок, указывается степень их критичности для функционирования Системы. Исправление критичных ошибок и повторное тестирование должно быть проведено до начала опытно-промышленной эксплуатации. Ошибки, признанные некритичными, могут быть исправлены в процессе выполнения опытно-промышленной эксплуатации и в рамках гарантийных обязательств.</w:t>
      </w:r>
    </w:p>
    <w:p w14:paraId="0CCF9FCA" w14:textId="77777777" w:rsidR="002074AB" w:rsidRDefault="002074AB" w:rsidP="002074AB">
      <w:pPr>
        <w:pStyle w:val="0Alt0"/>
      </w:pPr>
      <w:r>
        <w:t>Протокол приемочного тестирования должен быть подписан всеми членами приемочной комиссии.</w:t>
      </w:r>
    </w:p>
    <w:p w14:paraId="1431AEC0" w14:textId="77777777" w:rsidR="002074AB" w:rsidRDefault="002074AB" w:rsidP="002074AB">
      <w:pPr>
        <w:pStyle w:val="0Alt0"/>
      </w:pPr>
      <w:r>
        <w:t>Завершение приемочных испытаний подтверждает готовность Системы к опытно-промышленной эксплуатации.</w:t>
      </w:r>
    </w:p>
    <w:p w14:paraId="5109AF3A" w14:textId="77777777" w:rsidR="002074AB" w:rsidRDefault="002074AB" w:rsidP="002074AB">
      <w:pPr>
        <w:pStyle w:val="0Alt0"/>
      </w:pPr>
      <w:r>
        <w:t>Приемочные испытания должны проводиться на территории Заказчика.</w:t>
      </w:r>
    </w:p>
    <w:p w14:paraId="7B9415BD" w14:textId="77777777" w:rsidR="002074AB" w:rsidRDefault="002074AB" w:rsidP="002074AB">
      <w:pPr>
        <w:pStyle w:val="0Alt0"/>
      </w:pPr>
      <w:r>
        <w:t>Протоколы приемочных испытаний должны согласовываться и утверждаться ответственными сотрудниками Заказчика.</w:t>
      </w:r>
    </w:p>
    <w:p w14:paraId="41AE4C65" w14:textId="77777777" w:rsidR="00FD16AA" w:rsidRDefault="00FD16AA" w:rsidP="00DB031D">
      <w:pPr>
        <w:pStyle w:val="0Alt0"/>
      </w:pPr>
    </w:p>
    <w:p w14:paraId="09B90A43" w14:textId="272CD707" w:rsidR="008B315E" w:rsidRDefault="008B315E" w:rsidP="008B315E">
      <w:pPr>
        <w:pStyle w:val="0Alt0"/>
        <w:rPr>
          <w:b/>
        </w:rPr>
      </w:pPr>
      <w:r w:rsidRPr="008B315E">
        <w:rPr>
          <w:b/>
        </w:rPr>
        <w:t>Опытно-промышленная эксплуатация</w:t>
      </w:r>
    </w:p>
    <w:p w14:paraId="7E41EDF9" w14:textId="77777777" w:rsidR="008B315E" w:rsidRPr="008B315E" w:rsidRDefault="008B315E" w:rsidP="008B315E">
      <w:pPr>
        <w:pStyle w:val="0Alt0"/>
        <w:rPr>
          <w:b/>
        </w:rPr>
      </w:pPr>
    </w:p>
    <w:p w14:paraId="1ACB60CB" w14:textId="77777777" w:rsidR="008B315E" w:rsidRDefault="008B315E" w:rsidP="008B315E">
      <w:pPr>
        <w:pStyle w:val="0Alt0"/>
      </w:pPr>
      <w:r>
        <w:t>Опытно-промышленная эксплуатация Системы должна проводиться сотрудниками Заказчика при методическом руководстве Исполнителя. Все действия в Системе должны выполняться конечными пользователями на своих штатных рабочих местах. Контроль за правильностью применения Системы и ее функционирования во время проведения ОПЭ должен осуществлять Исполнитель.</w:t>
      </w:r>
    </w:p>
    <w:p w14:paraId="074D04EC" w14:textId="3D77944C" w:rsidR="008B315E" w:rsidRDefault="008B315E" w:rsidP="008B315E">
      <w:pPr>
        <w:pStyle w:val="0Alt0"/>
      </w:pPr>
      <w:r>
        <w:t>ОПЭ должна проводиться на реальных оперативных и нормативно-справочных данных. Любые оперативные данные и документы, формируемые Сист</w:t>
      </w:r>
      <w:r w:rsidR="0095792B">
        <w:t>е</w:t>
      </w:r>
      <w:r>
        <w:t>мой, не имеют официального статуса и не должны использоваться для обеспечения производственного процесса.</w:t>
      </w:r>
    </w:p>
    <w:p w14:paraId="30C2758D" w14:textId="77777777" w:rsidR="008B315E" w:rsidRDefault="008B315E" w:rsidP="008B315E">
      <w:pPr>
        <w:pStyle w:val="0Alt0"/>
      </w:pPr>
      <w:r>
        <w:t>Не могут служить основанием для отказа Заказчика от приемки Системы в ОПЭ претензии к согласованному техническому заданию, не сдача в ОПЭ или промышленную эксплуатацию других информационных систем, с которыми Система информационно увязана, а также замечания, не препятствующие ведению ОПЭ, в частности:</w:t>
      </w:r>
    </w:p>
    <w:p w14:paraId="2F247552" w14:textId="77777777" w:rsidR="008B315E" w:rsidRDefault="008B315E" w:rsidP="008B315E">
      <w:pPr>
        <w:pStyle w:val="0Alt0"/>
      </w:pPr>
      <w:r>
        <w:t>* отсутствие реализации в Системе требований, внесенных после утверждения технического задания;</w:t>
      </w:r>
    </w:p>
    <w:p w14:paraId="24B58F20" w14:textId="77777777" w:rsidR="008B315E" w:rsidRDefault="008B315E" w:rsidP="008B315E">
      <w:pPr>
        <w:pStyle w:val="0Alt0"/>
      </w:pPr>
      <w:r>
        <w:t>* описки и опечатки в техническом задании, сценариях тестирования и проектных решениях;</w:t>
      </w:r>
    </w:p>
    <w:p w14:paraId="64408B46" w14:textId="77777777" w:rsidR="008B315E" w:rsidRDefault="008B315E" w:rsidP="008B315E">
      <w:pPr>
        <w:pStyle w:val="0Alt0"/>
      </w:pPr>
      <w:r>
        <w:t>* погрешности в данных, являющиеся следствием особенностей алгоритмов программного обеспечения, если они являются допустимыми для функционирования процессов;</w:t>
      </w:r>
    </w:p>
    <w:p w14:paraId="1B2BF5AB" w14:textId="77777777" w:rsidR="008B315E" w:rsidRDefault="008B315E" w:rsidP="008B315E">
      <w:pPr>
        <w:pStyle w:val="0Alt0"/>
      </w:pPr>
      <w:r>
        <w:t>* претензии к графическому оформлению отчетных документов;</w:t>
      </w:r>
    </w:p>
    <w:p w14:paraId="007C508E" w14:textId="77777777" w:rsidR="008B315E" w:rsidRDefault="008B315E" w:rsidP="008B315E">
      <w:pPr>
        <w:pStyle w:val="0Alt0"/>
      </w:pPr>
      <w:r>
        <w:t>* пожелания по совершенствованию эксплуатационной документации и алгоритмов работы.</w:t>
      </w:r>
    </w:p>
    <w:p w14:paraId="3C2B0A3D" w14:textId="77777777" w:rsidR="008B315E" w:rsidRDefault="008B315E" w:rsidP="008B315E">
      <w:pPr>
        <w:pStyle w:val="0Alt0"/>
      </w:pPr>
      <w:r>
        <w:t>При появлении в процессе ОПЭ проблем в функционировании Системы, препятствующих дальнейшему проведению ОПЭ, Исполнитель обязан немедленно принять меры по их устранению. Заказчик не имеет права на стадии ОПЭ вносить изменения в настройки Системы, не согласованные с Исполнителем.</w:t>
      </w:r>
    </w:p>
    <w:p w14:paraId="5A3497E8" w14:textId="77777777" w:rsidR="008B315E" w:rsidRDefault="008B315E" w:rsidP="008B315E">
      <w:pPr>
        <w:pStyle w:val="0Alt0"/>
      </w:pPr>
      <w:r>
        <w:t xml:space="preserve">Ошибки, выявленные в ходе проведения ОПЭ, оформляются взаимным протоколом и классифицируются по критичности для функционирования Системы. Ошибки, признанные </w:t>
      </w:r>
      <w:r>
        <w:lastRenderedPageBreak/>
        <w:t>критичными, должны быть исправлены в процессе выполнения ОПЭ. Ошибки, признанные некритичными, могут быть исправлены в рамках гарантийных обязательств.</w:t>
      </w:r>
    </w:p>
    <w:p w14:paraId="2EB48B1B" w14:textId="77777777" w:rsidR="008B315E" w:rsidRDefault="008B315E" w:rsidP="008B315E">
      <w:pPr>
        <w:pStyle w:val="0Alt0"/>
      </w:pPr>
      <w:r>
        <w:t>Для приемки результатов ОПЭ должна быть назначена приемочная комиссия из числа представителей Заказчика и Исполнителя. ОПЭ считается завершенной после выполнения программы ОПЭ и при отсутствии ошибок, признанных критичными.</w:t>
      </w:r>
    </w:p>
    <w:p w14:paraId="5F494CE5" w14:textId="77777777" w:rsidR="008B315E" w:rsidRDefault="008B315E" w:rsidP="008B315E">
      <w:pPr>
        <w:pStyle w:val="0Alt0"/>
      </w:pPr>
      <w:r>
        <w:t>ОПЭ должна проводиться на территории Заказчика.</w:t>
      </w:r>
    </w:p>
    <w:p w14:paraId="60D496C0" w14:textId="726C2749" w:rsidR="00F45CF1" w:rsidRDefault="00F45CF1" w:rsidP="00AC57F0">
      <w:pPr>
        <w:pStyle w:val="0Alt0"/>
        <w:spacing w:after="0"/>
      </w:pPr>
    </w:p>
    <w:p w14:paraId="3A270FBD" w14:textId="77777777" w:rsidR="005742DF" w:rsidRPr="005742DF" w:rsidRDefault="005742DF" w:rsidP="005742DF">
      <w:pPr>
        <w:pStyle w:val="0Alt0"/>
        <w:rPr>
          <w:b/>
        </w:rPr>
      </w:pPr>
      <w:bookmarkStart w:id="15" w:name="_Toc517780923"/>
      <w:r w:rsidRPr="005742DF">
        <w:rPr>
          <w:b/>
        </w:rPr>
        <w:t>Классификация ошибок</w:t>
      </w:r>
      <w:bookmarkEnd w:id="15"/>
    </w:p>
    <w:p w14:paraId="0793AAF8" w14:textId="77777777" w:rsidR="005742DF" w:rsidRPr="00BA169F" w:rsidRDefault="005742DF" w:rsidP="005742DF">
      <w:pPr>
        <w:jc w:val="both"/>
        <w:rPr>
          <w:rFonts w:ascii="Tahoma" w:hAnsi="Tahoma" w:cs="Tahoma"/>
          <w:sz w:val="22"/>
          <w:szCs w:val="22"/>
        </w:rPr>
      </w:pPr>
      <w:r w:rsidRPr="00BA169F">
        <w:rPr>
          <w:rFonts w:ascii="Tahoma" w:hAnsi="Tahoma" w:cs="Tahoma"/>
          <w:sz w:val="22"/>
          <w:szCs w:val="22"/>
        </w:rPr>
        <w:t>При проведении всех видов испытаний происходит фиксация ошибок.</w:t>
      </w:r>
    </w:p>
    <w:p w14:paraId="47128F63" w14:textId="6C4E42D0" w:rsidR="005742DF" w:rsidRPr="00BA169F" w:rsidRDefault="005742DF" w:rsidP="005742DF">
      <w:pPr>
        <w:jc w:val="both"/>
        <w:rPr>
          <w:rFonts w:ascii="Tahoma" w:hAnsi="Tahoma" w:cs="Tahoma"/>
          <w:sz w:val="22"/>
          <w:szCs w:val="22"/>
        </w:rPr>
      </w:pPr>
      <w:r w:rsidRPr="00BA169F">
        <w:rPr>
          <w:rFonts w:ascii="Tahoma" w:hAnsi="Tahoma" w:cs="Tahoma"/>
          <w:sz w:val="22"/>
          <w:szCs w:val="22"/>
        </w:rPr>
        <w:t xml:space="preserve">Выявленные ошибки классифицируются по степени тяжести (см. </w:t>
      </w:r>
      <w:r>
        <w:rPr>
          <w:rFonts w:ascii="Tahoma" w:hAnsi="Tahoma" w:cs="Tahoma"/>
          <w:sz w:val="22"/>
          <w:szCs w:val="22"/>
        </w:rPr>
        <w:t>11.4</w:t>
      </w:r>
      <w:r w:rsidRPr="00BA169F">
        <w:rPr>
          <w:rFonts w:ascii="Tahoma" w:hAnsi="Tahoma" w:cs="Tahoma"/>
          <w:sz w:val="22"/>
          <w:szCs w:val="22"/>
        </w:rPr>
        <w:t>).</w:t>
      </w:r>
    </w:p>
    <w:p w14:paraId="7F34AE85" w14:textId="77777777" w:rsidR="00164F88" w:rsidRDefault="00164F88" w:rsidP="005742DF">
      <w:pPr>
        <w:pStyle w:val="0Alt0"/>
      </w:pPr>
      <w:bookmarkStart w:id="16" w:name="_Ref516153047"/>
    </w:p>
    <w:p w14:paraId="2E1391A6" w14:textId="50C06021" w:rsidR="005742DF" w:rsidRPr="00BA169F" w:rsidRDefault="005742DF" w:rsidP="005742DF">
      <w:pPr>
        <w:pStyle w:val="0Alt0"/>
      </w:pPr>
      <w:r w:rsidRPr="00BA169F">
        <w:t xml:space="preserve">Таблица </w:t>
      </w:r>
      <w:bookmarkEnd w:id="16"/>
      <w:r>
        <w:t>11.4</w:t>
      </w:r>
      <w:r w:rsidRPr="00BA169F">
        <w:t xml:space="preserve"> – Классификация ошибок</w:t>
      </w:r>
    </w:p>
    <w:tbl>
      <w:tblPr>
        <w:tblW w:w="949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07"/>
        <w:gridCol w:w="7290"/>
      </w:tblGrid>
      <w:tr w:rsidR="005742DF" w:rsidRPr="00BA169F" w14:paraId="78469B30" w14:textId="77777777" w:rsidTr="00313BBA">
        <w:trPr>
          <w:tblHeader/>
        </w:trPr>
        <w:tc>
          <w:tcPr>
            <w:tcW w:w="2207" w:type="dxa"/>
            <w:shd w:val="clear" w:color="auto" w:fill="auto"/>
            <w:vAlign w:val="center"/>
          </w:tcPr>
          <w:p w14:paraId="3FC74820" w14:textId="77777777" w:rsidR="005742DF" w:rsidRPr="00BA169F" w:rsidRDefault="005742DF" w:rsidP="00357F1A">
            <w:pPr>
              <w:pStyle w:val="af2"/>
              <w:spacing w:before="0"/>
              <w:rPr>
                <w:rFonts w:ascii="Tahoma" w:hAnsi="Tahoma" w:cs="Tahoma"/>
                <w:sz w:val="22"/>
                <w:szCs w:val="22"/>
              </w:rPr>
            </w:pPr>
            <w:r w:rsidRPr="00BA169F">
              <w:rPr>
                <w:rFonts w:ascii="Tahoma" w:hAnsi="Tahoma" w:cs="Tahoma"/>
                <w:sz w:val="22"/>
                <w:szCs w:val="22"/>
              </w:rPr>
              <w:t>Критичность</w:t>
            </w:r>
          </w:p>
        </w:tc>
        <w:tc>
          <w:tcPr>
            <w:tcW w:w="7290" w:type="dxa"/>
          </w:tcPr>
          <w:p w14:paraId="5B26BDA7" w14:textId="77777777" w:rsidR="005742DF" w:rsidRPr="00BA169F" w:rsidRDefault="005742DF" w:rsidP="00357F1A">
            <w:pPr>
              <w:pStyle w:val="af2"/>
              <w:spacing w:before="0"/>
              <w:rPr>
                <w:rFonts w:ascii="Tahoma" w:hAnsi="Tahoma" w:cs="Tahoma"/>
                <w:sz w:val="22"/>
                <w:szCs w:val="22"/>
              </w:rPr>
            </w:pPr>
            <w:r w:rsidRPr="00BA169F">
              <w:rPr>
                <w:rFonts w:ascii="Tahoma" w:hAnsi="Tahoma" w:cs="Tahoma"/>
                <w:sz w:val="22"/>
                <w:szCs w:val="22"/>
              </w:rPr>
              <w:t>Определение</w:t>
            </w:r>
          </w:p>
        </w:tc>
      </w:tr>
      <w:tr w:rsidR="005742DF" w:rsidRPr="00D44D21" w14:paraId="43812ABC" w14:textId="77777777" w:rsidTr="00313BBA">
        <w:trPr>
          <w:trHeight w:val="78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7361" w14:textId="77777777" w:rsidR="005742DF" w:rsidRPr="00BA169F" w:rsidRDefault="005742DF" w:rsidP="00357F1A">
            <w:pPr>
              <w:pStyle w:val="af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169F">
              <w:rPr>
                <w:rFonts w:ascii="Tahoma" w:hAnsi="Tahoma" w:cs="Tahoma"/>
                <w:sz w:val="22"/>
                <w:szCs w:val="22"/>
              </w:rPr>
              <w:t>Критично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1C4B" w14:textId="3778CBD8" w:rsidR="005742DF" w:rsidRPr="00BA169F" w:rsidRDefault="005742DF" w:rsidP="00357F1A">
            <w:pPr>
              <w:pStyle w:val="af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169F">
              <w:rPr>
                <w:rFonts w:ascii="Tahoma" w:hAnsi="Tahoma" w:cs="Tahoma"/>
                <w:sz w:val="22"/>
                <w:szCs w:val="22"/>
              </w:rPr>
              <w:t xml:space="preserve">Ошибка приводит к потере работоспособности </w:t>
            </w:r>
            <w:r w:rsidR="00961B99">
              <w:rPr>
                <w:rFonts w:ascii="Tahoma" w:hAnsi="Tahoma" w:cs="Tahoma"/>
                <w:sz w:val="22"/>
                <w:szCs w:val="22"/>
              </w:rPr>
              <w:t>Системы</w:t>
            </w:r>
            <w:r w:rsidR="00453B34">
              <w:rPr>
                <w:rFonts w:ascii="Tahoma" w:hAnsi="Tahoma" w:cs="Tahoma"/>
                <w:sz w:val="22"/>
                <w:szCs w:val="22"/>
              </w:rPr>
              <w:t xml:space="preserve"> или</w:t>
            </w:r>
            <w:r w:rsidRPr="00BA169F">
              <w:rPr>
                <w:rFonts w:ascii="Tahoma" w:hAnsi="Tahoma" w:cs="Tahoma"/>
                <w:sz w:val="22"/>
                <w:szCs w:val="22"/>
              </w:rPr>
              <w:t xml:space="preserve"> невозможности выполнения отдельного бизнес-процесса в целом</w:t>
            </w:r>
          </w:p>
        </w:tc>
      </w:tr>
      <w:tr w:rsidR="005742DF" w:rsidRPr="00D44D21" w14:paraId="475CE921" w14:textId="77777777" w:rsidTr="00313BBA">
        <w:trPr>
          <w:trHeight w:val="78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3EB2" w14:textId="1F63A113" w:rsidR="005742DF" w:rsidRPr="00BA169F" w:rsidRDefault="00B36913" w:rsidP="00357F1A">
            <w:pPr>
              <w:pStyle w:val="af3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Важно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08AF" w14:textId="77777777" w:rsidR="005742DF" w:rsidRPr="00BA169F" w:rsidRDefault="005742DF" w:rsidP="00357F1A">
            <w:pPr>
              <w:pStyle w:val="af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169F">
              <w:rPr>
                <w:rFonts w:ascii="Tahoma" w:hAnsi="Tahoma" w:cs="Tahoma"/>
                <w:sz w:val="22"/>
                <w:szCs w:val="22"/>
              </w:rPr>
              <w:t>Ошибка приводит к частичной неработоспособности отдельных бизнес-процессов, но существует альтернативный способ выполнения бизнес-процесса или требуется дополнительное время для его выполнения</w:t>
            </w:r>
          </w:p>
        </w:tc>
      </w:tr>
      <w:tr w:rsidR="005742DF" w:rsidRPr="00D44D21" w14:paraId="6B0A8331" w14:textId="77777777" w:rsidTr="00313BBA">
        <w:trPr>
          <w:trHeight w:val="788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82BC" w14:textId="77777777" w:rsidR="005742DF" w:rsidRPr="00BA169F" w:rsidRDefault="005742DF" w:rsidP="00357F1A">
            <w:pPr>
              <w:pStyle w:val="af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169F">
              <w:rPr>
                <w:rFonts w:ascii="Tahoma" w:hAnsi="Tahoma" w:cs="Tahoma"/>
                <w:sz w:val="22"/>
                <w:szCs w:val="22"/>
              </w:rPr>
              <w:t>Некритично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47C8" w14:textId="77777777" w:rsidR="005742DF" w:rsidRPr="00BA169F" w:rsidRDefault="005742DF" w:rsidP="00357F1A">
            <w:pPr>
              <w:pStyle w:val="af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A169F">
              <w:rPr>
                <w:rFonts w:ascii="Tahoma" w:hAnsi="Tahoma" w:cs="Tahoma"/>
                <w:sz w:val="22"/>
                <w:szCs w:val="22"/>
              </w:rPr>
              <w:t>Ошибка приводит к неудобству в работе.</w:t>
            </w:r>
          </w:p>
        </w:tc>
      </w:tr>
    </w:tbl>
    <w:p w14:paraId="3A2C0B2A" w14:textId="77777777" w:rsidR="00F05CCA" w:rsidRPr="007777CC" w:rsidRDefault="00F05CCA" w:rsidP="00AC57F0">
      <w:pPr>
        <w:pStyle w:val="0Alt0"/>
        <w:spacing w:after="0"/>
      </w:pPr>
    </w:p>
    <w:p w14:paraId="61D8DD26" w14:textId="77777777" w:rsidR="002D2BE5" w:rsidRDefault="002D2BE5" w:rsidP="00ED725D">
      <w:pPr>
        <w:pStyle w:val="11Alt1"/>
      </w:pPr>
      <w:bookmarkStart w:id="17" w:name="_Toc132304486"/>
      <w:bookmarkStart w:id="18" w:name="_Toc148023209"/>
      <w:r>
        <w:t xml:space="preserve">Требования к </w:t>
      </w:r>
      <w:r w:rsidR="00ED725D">
        <w:t>подготовке</w:t>
      </w:r>
      <w:r>
        <w:t xml:space="preserve"> пользователей</w:t>
      </w:r>
      <w:bookmarkEnd w:id="17"/>
      <w:bookmarkEnd w:id="18"/>
    </w:p>
    <w:p w14:paraId="39EBCB2F" w14:textId="25DE9A06" w:rsidR="00005BD2" w:rsidRDefault="00005BD2" w:rsidP="002D2BE5">
      <w:pPr>
        <w:pStyle w:val="0Alt0"/>
        <w:rPr>
          <w:color w:val="0000FF"/>
        </w:rPr>
      </w:pPr>
    </w:p>
    <w:p w14:paraId="67C7AAC0" w14:textId="17937DF3" w:rsidR="00005BD2" w:rsidRDefault="00FB71EB" w:rsidP="00FB71EB">
      <w:pPr>
        <w:pStyle w:val="0Alt0"/>
      </w:pPr>
      <w:r>
        <w:t>Работы по обучению пользователей могут проводиться в следующих форматах:</w:t>
      </w:r>
    </w:p>
    <w:p w14:paraId="10538CE7" w14:textId="19E7ECA4" w:rsidR="00FB71EB" w:rsidRDefault="003F568B" w:rsidP="00FB71EB">
      <w:pPr>
        <w:pStyle w:val="0Alt0"/>
        <w:numPr>
          <w:ilvl w:val="0"/>
          <w:numId w:val="17"/>
        </w:numPr>
      </w:pPr>
      <w:r>
        <w:t>Очное групповое обучение на территории Заказчика с использованием проектора.</w:t>
      </w:r>
    </w:p>
    <w:p w14:paraId="716E1795" w14:textId="7EF3A55C" w:rsidR="003F568B" w:rsidRDefault="004B485A" w:rsidP="00FB71EB">
      <w:pPr>
        <w:pStyle w:val="0Alt0"/>
        <w:numPr>
          <w:ilvl w:val="0"/>
          <w:numId w:val="17"/>
        </w:numPr>
      </w:pPr>
      <w:r>
        <w:t xml:space="preserve">Онлайн групповое обучение </w:t>
      </w:r>
      <w:r>
        <w:rPr>
          <w:lang w:val="en-US"/>
        </w:rPr>
        <w:t>c</w:t>
      </w:r>
      <w:r w:rsidRPr="004B485A">
        <w:t xml:space="preserve"> </w:t>
      </w:r>
      <w:r>
        <w:t>использованием видеоконференции.</w:t>
      </w:r>
    </w:p>
    <w:p w14:paraId="641BABF0" w14:textId="7FA83AC7" w:rsidR="004B485A" w:rsidRDefault="000973C9" w:rsidP="00FB71EB">
      <w:pPr>
        <w:pStyle w:val="0Alt0"/>
        <w:numPr>
          <w:ilvl w:val="0"/>
          <w:numId w:val="17"/>
        </w:numPr>
      </w:pPr>
      <w:r>
        <w:t xml:space="preserve">Заочное обучение. Исполнитель готовит материал для обучения: инструкцию, или </w:t>
      </w:r>
      <w:r w:rsidR="00782C0C">
        <w:t>видео инструкцию</w:t>
      </w:r>
      <w:r>
        <w:t>, базу для обучения, контрольный пример. Далее проверяет выполнение контрольного примера.</w:t>
      </w:r>
    </w:p>
    <w:p w14:paraId="1D63EE1B" w14:textId="6452B39A" w:rsidR="006E2FF4" w:rsidRDefault="006E2FF4" w:rsidP="006E2FF4">
      <w:pPr>
        <w:pStyle w:val="0Alt0"/>
      </w:pPr>
      <w:r>
        <w:t>Формат для различных блоков функционала должен согласовываться с Заказчиком.</w:t>
      </w:r>
    </w:p>
    <w:p w14:paraId="07118028" w14:textId="1F13F64F" w:rsidR="002D2BE5" w:rsidRDefault="002D2BE5" w:rsidP="00815936">
      <w:pPr>
        <w:pStyle w:val="11Alt1"/>
        <w:pageBreakBefore/>
      </w:pPr>
      <w:bookmarkStart w:id="19" w:name="_Toc132304487"/>
      <w:bookmarkStart w:id="20" w:name="_Toc148023210"/>
      <w:r>
        <w:lastRenderedPageBreak/>
        <w:t xml:space="preserve">Требования </w:t>
      </w:r>
      <w:r w:rsidR="00486522">
        <w:t>к</w:t>
      </w:r>
      <w:r w:rsidR="00DC7F69">
        <w:t xml:space="preserve"> </w:t>
      </w:r>
      <w:r>
        <w:t>порядку передачи системы в промышленную эксплуатацию</w:t>
      </w:r>
      <w:bookmarkEnd w:id="19"/>
      <w:bookmarkEnd w:id="20"/>
    </w:p>
    <w:p w14:paraId="6DDFCF24" w14:textId="1EE57F70" w:rsidR="002E6291" w:rsidRDefault="00607FDA" w:rsidP="00607FDA">
      <w:pPr>
        <w:pStyle w:val="0Alt0"/>
        <w:ind w:firstLine="652"/>
      </w:pPr>
      <w:bookmarkStart w:id="21" w:name="_Toc148023211"/>
      <w:r>
        <w:t>Передача С</w:t>
      </w:r>
      <w:r w:rsidR="002E6291">
        <w:t xml:space="preserve">истемы в промышленную эксплуатацию производится </w:t>
      </w:r>
      <w:r>
        <w:t xml:space="preserve">после успешного завершения ОПЭ </w:t>
      </w:r>
      <w:r w:rsidR="002E6291">
        <w:t>при наличии следующих документов</w:t>
      </w:r>
    </w:p>
    <w:p w14:paraId="783EA774" w14:textId="0FC2D2CB" w:rsidR="00607FDA" w:rsidRDefault="00607FDA" w:rsidP="00607FDA">
      <w:pPr>
        <w:pStyle w:val="0Alt0"/>
        <w:ind w:firstLine="652"/>
      </w:pPr>
      <w:r>
        <w:t>1. А</w:t>
      </w:r>
      <w:r w:rsidR="002E6291">
        <w:t>кта испытаний</w:t>
      </w:r>
      <w:r>
        <w:t xml:space="preserve"> функциональности,</w:t>
      </w:r>
      <w:r w:rsidR="002E6291">
        <w:t xml:space="preserve"> с положительным результатом на соответствие </w:t>
      </w:r>
      <w:r>
        <w:t>т</w:t>
      </w:r>
      <w:r w:rsidR="002E6291">
        <w:t xml:space="preserve">ребованиям </w:t>
      </w:r>
      <w:r>
        <w:t>настоящего Технического задания;</w:t>
      </w:r>
    </w:p>
    <w:p w14:paraId="6D15875D" w14:textId="3A3FC5DE" w:rsidR="002E6291" w:rsidRDefault="00607FDA" w:rsidP="00607FDA">
      <w:pPr>
        <w:pStyle w:val="0Alt0"/>
        <w:ind w:firstLine="652"/>
      </w:pPr>
      <w:r>
        <w:t>2.</w:t>
      </w:r>
      <w:r w:rsidR="002E6291">
        <w:t xml:space="preserve"> </w:t>
      </w:r>
      <w:r>
        <w:t>А</w:t>
      </w:r>
      <w:r w:rsidR="002E6291">
        <w:t xml:space="preserve">кта о вводе </w:t>
      </w:r>
      <w:r>
        <w:t>Системы</w:t>
      </w:r>
      <w:r w:rsidR="002E6291">
        <w:t xml:space="preserve"> в промышленную эксплуатацию</w:t>
      </w:r>
      <w:r>
        <w:t>.</w:t>
      </w:r>
    </w:p>
    <w:p w14:paraId="2D00453D" w14:textId="4F9E8F2E" w:rsidR="00CB3883" w:rsidRDefault="00CB3883" w:rsidP="00CB3883">
      <w:pPr>
        <w:pStyle w:val="11Alt1"/>
      </w:pPr>
      <w:r>
        <w:t>Требования к документированию проекта</w:t>
      </w:r>
      <w:bookmarkEnd w:id="21"/>
    </w:p>
    <w:p w14:paraId="31433E76" w14:textId="77777777" w:rsidR="00600296" w:rsidRPr="00F9376C" w:rsidRDefault="00600296" w:rsidP="00600296">
      <w:pPr>
        <w:pStyle w:val="0Alt0"/>
      </w:pPr>
      <w:r w:rsidRPr="00F9376C">
        <w:t>Подготовка отчетной документации, статистики по проекту, управление рисками и проблемами, а также управление коммуникациями внутри проектной команды и с сотрудниками Заказчика возлагается на проектного менеджера со стороны Исполнителя.</w:t>
      </w:r>
    </w:p>
    <w:p w14:paraId="7BBFF7DA" w14:textId="3358F115" w:rsidR="00600296" w:rsidRDefault="00600296" w:rsidP="00600296">
      <w:pPr>
        <w:pStyle w:val="0Alt0"/>
      </w:pPr>
      <w:r w:rsidRPr="00F9376C">
        <w:t>Разделы и проекты готовых проектных документов передаются для согласования Заказчику в электронном виде (редактируемый формат MS Word). Финальные версии согласуемых документов передаются так же и в бумажном виде.</w:t>
      </w:r>
    </w:p>
    <w:p w14:paraId="530E562C" w14:textId="77777777" w:rsidR="009534EE" w:rsidRDefault="009534EE" w:rsidP="00600296">
      <w:pPr>
        <w:pStyle w:val="0Alt0"/>
        <w:rPr>
          <w:b/>
        </w:rPr>
      </w:pPr>
    </w:p>
    <w:p w14:paraId="6C4233E4" w14:textId="410AB6A9" w:rsidR="00565832" w:rsidRPr="00953A93" w:rsidRDefault="00565832" w:rsidP="00600296">
      <w:pPr>
        <w:pStyle w:val="0Alt0"/>
        <w:rPr>
          <w:b/>
        </w:rPr>
      </w:pPr>
      <w:r w:rsidRPr="00953A93">
        <w:rPr>
          <w:b/>
        </w:rPr>
        <w:t>Обязательные документы:</w:t>
      </w:r>
    </w:p>
    <w:p w14:paraId="4B854F05" w14:textId="645A2CBF" w:rsidR="009534EE" w:rsidRDefault="009534EE" w:rsidP="009B0925">
      <w:pPr>
        <w:pStyle w:val="0Alt0"/>
        <w:numPr>
          <w:ilvl w:val="0"/>
          <w:numId w:val="10"/>
        </w:numPr>
      </w:pPr>
      <w:r>
        <w:t>Устав проекта</w:t>
      </w:r>
      <w:r w:rsidRPr="009534EE">
        <w:t>— документ, который описывает состав проектной команды с обеих сторон (Подрядчика и Заказчика), и устанавливает принципы управления проектом, разрешения проблем, и принятия решений по Проекту.</w:t>
      </w:r>
    </w:p>
    <w:p w14:paraId="56E1D78F" w14:textId="5145B14A" w:rsidR="00565832" w:rsidRDefault="00565832" w:rsidP="009B0925">
      <w:pPr>
        <w:pStyle w:val="0Alt0"/>
        <w:numPr>
          <w:ilvl w:val="0"/>
          <w:numId w:val="10"/>
        </w:numPr>
      </w:pPr>
      <w:r>
        <w:t>План-график проекта</w:t>
      </w:r>
      <w:r w:rsidR="00B52EEE">
        <w:t>,</w:t>
      </w:r>
      <w:r w:rsidR="002152B7">
        <w:t xml:space="preserve"> </w:t>
      </w:r>
      <w:r w:rsidR="00B52EEE">
        <w:t>должен актуализироваться регулярно.</w:t>
      </w:r>
    </w:p>
    <w:p w14:paraId="3FE5EF40" w14:textId="470A7BFF" w:rsidR="00C32573" w:rsidRDefault="00F625BF" w:rsidP="009B0925">
      <w:pPr>
        <w:pStyle w:val="0Alt0"/>
        <w:numPr>
          <w:ilvl w:val="0"/>
          <w:numId w:val="10"/>
        </w:numPr>
      </w:pPr>
      <w:r>
        <w:t>Отчеты руководителя проекта</w:t>
      </w:r>
      <w:r w:rsidR="00C32573">
        <w:t>, в том числе презентаци</w:t>
      </w:r>
      <w:r>
        <w:t>и</w:t>
      </w:r>
      <w:r w:rsidR="00C32573">
        <w:t xml:space="preserve"> к регулярной встрече для обсуждения статуса проекта. </w:t>
      </w:r>
    </w:p>
    <w:p w14:paraId="6C394543" w14:textId="4B751F0A" w:rsidR="004745A2" w:rsidRDefault="004745A2" w:rsidP="009B0925">
      <w:pPr>
        <w:pStyle w:val="0Alt0"/>
        <w:numPr>
          <w:ilvl w:val="0"/>
          <w:numId w:val="10"/>
        </w:numPr>
      </w:pPr>
      <w:r>
        <w:t xml:space="preserve">Техническое задание, </w:t>
      </w:r>
      <w:r w:rsidRPr="004745A2">
        <w:t>документ, который описывает, как именно будет настроена и модернизирована система, чтобы удовлетворить потребности Заказчика.</w:t>
      </w:r>
    </w:p>
    <w:p w14:paraId="73B8E6DD" w14:textId="2CC3BD13" w:rsidR="00565832" w:rsidRDefault="00BB7B84" w:rsidP="009B0925">
      <w:pPr>
        <w:pStyle w:val="0Alt0"/>
        <w:numPr>
          <w:ilvl w:val="0"/>
          <w:numId w:val="10"/>
        </w:numPr>
      </w:pPr>
      <w:r>
        <w:t>Частные технические задания</w:t>
      </w:r>
      <w:r w:rsidR="00EC0314">
        <w:t xml:space="preserve"> (ЧТЗ), </w:t>
      </w:r>
      <w:r w:rsidR="00070C92">
        <w:t>необходимы для доработок системы.</w:t>
      </w:r>
    </w:p>
    <w:p w14:paraId="214E5303" w14:textId="4C7F6F83" w:rsidR="006D4545" w:rsidRDefault="006D4545" w:rsidP="009B0925">
      <w:pPr>
        <w:pStyle w:val="0Alt0"/>
        <w:numPr>
          <w:ilvl w:val="0"/>
          <w:numId w:val="10"/>
        </w:numPr>
      </w:pPr>
      <w:r>
        <w:t xml:space="preserve">Протоколы тестирования и испытаний. </w:t>
      </w:r>
    </w:p>
    <w:p w14:paraId="4FE5DFA9" w14:textId="3861EB8A" w:rsidR="00F91E94" w:rsidRDefault="00F91E94" w:rsidP="009B0925">
      <w:pPr>
        <w:pStyle w:val="0Alt0"/>
        <w:numPr>
          <w:ilvl w:val="0"/>
          <w:numId w:val="10"/>
        </w:numPr>
      </w:pPr>
      <w:r w:rsidRPr="00F91E94">
        <w:t>Инструкции пользователей — документация по работе с системой для пользователей</w:t>
      </w:r>
      <w:r w:rsidR="00C5215F">
        <w:t xml:space="preserve">, </w:t>
      </w:r>
      <w:r w:rsidRPr="00F91E94">
        <w:t>может использоваться как учебное пособие для новых сотрудников</w:t>
      </w:r>
    </w:p>
    <w:p w14:paraId="14872BD8" w14:textId="5E789CC4" w:rsidR="00347363" w:rsidRDefault="00347363" w:rsidP="009B0925">
      <w:pPr>
        <w:pStyle w:val="0Alt0"/>
        <w:numPr>
          <w:ilvl w:val="0"/>
          <w:numId w:val="10"/>
        </w:numPr>
      </w:pPr>
      <w:r>
        <w:t>Журнал опытной эксплуатации</w:t>
      </w:r>
      <w:r w:rsidR="00F123FD">
        <w:t xml:space="preserve"> </w:t>
      </w:r>
      <w:r w:rsidR="00F123FD" w:rsidRPr="00F123FD">
        <w:t>— документ, который фиксирует все замечания пользователей в ходе опытно-промышленной эксплуатации, обеспечивает контроль исправления Подрядчиком всех ошибок и недоработок</w:t>
      </w:r>
      <w:r w:rsidR="008348B0">
        <w:t>.</w:t>
      </w:r>
    </w:p>
    <w:p w14:paraId="7DBA815C" w14:textId="3DB4091C" w:rsidR="006D4545" w:rsidRDefault="006D4545" w:rsidP="002A7A3E">
      <w:pPr>
        <w:pStyle w:val="0Alt0"/>
      </w:pPr>
    </w:p>
    <w:p w14:paraId="3ECE4B77" w14:textId="383D2592" w:rsidR="002A7A3E" w:rsidRDefault="002A7A3E" w:rsidP="002A7A3E">
      <w:pPr>
        <w:pStyle w:val="0Alt0"/>
      </w:pPr>
      <w:r>
        <w:t>Форматы всех документов должны быть согласованы с Заказчиком</w:t>
      </w:r>
      <w:r w:rsidR="00E8478F">
        <w:t xml:space="preserve"> до начала работ</w:t>
      </w:r>
      <w:r>
        <w:t>.</w:t>
      </w:r>
    </w:p>
    <w:p w14:paraId="290B17D0" w14:textId="77777777" w:rsidR="008512BC" w:rsidRDefault="008512BC" w:rsidP="002A7A3E">
      <w:pPr>
        <w:pStyle w:val="0Alt0"/>
      </w:pPr>
    </w:p>
    <w:p w14:paraId="0802CCB0" w14:textId="6F80535D" w:rsidR="007213FB" w:rsidRPr="00953A93" w:rsidRDefault="007213FB" w:rsidP="002A7A3E">
      <w:pPr>
        <w:pStyle w:val="0Alt0"/>
        <w:rPr>
          <w:b/>
        </w:rPr>
      </w:pPr>
      <w:r w:rsidRPr="00953A93">
        <w:rPr>
          <w:b/>
        </w:rPr>
        <w:t>Отчет руководителя проекта должен содержать разделы:</w:t>
      </w:r>
    </w:p>
    <w:p w14:paraId="60921FD1" w14:textId="550C4D72" w:rsidR="007213FB" w:rsidRDefault="007213FB" w:rsidP="009B0925">
      <w:pPr>
        <w:pStyle w:val="0Alt0"/>
        <w:numPr>
          <w:ilvl w:val="0"/>
          <w:numId w:val="11"/>
        </w:numPr>
      </w:pPr>
      <w:r>
        <w:t>Резюме: краткое описание статуса проекта.</w:t>
      </w:r>
    </w:p>
    <w:p w14:paraId="2B7EC2E5" w14:textId="1D93F90F" w:rsidR="007213FB" w:rsidRDefault="007213FB" w:rsidP="009B0925">
      <w:pPr>
        <w:pStyle w:val="0Alt0"/>
        <w:numPr>
          <w:ilvl w:val="0"/>
          <w:numId w:val="11"/>
        </w:numPr>
      </w:pPr>
      <w:r>
        <w:t>Выполненные работы за отчетный период.</w:t>
      </w:r>
    </w:p>
    <w:p w14:paraId="50C688E5" w14:textId="23EA7C57" w:rsidR="007213FB" w:rsidRDefault="007213FB" w:rsidP="009B0925">
      <w:pPr>
        <w:pStyle w:val="0Alt0"/>
        <w:numPr>
          <w:ilvl w:val="0"/>
          <w:numId w:val="11"/>
        </w:numPr>
      </w:pPr>
      <w:r>
        <w:t>Планируемые работы на следующий отчетный период.</w:t>
      </w:r>
    </w:p>
    <w:p w14:paraId="41A5DB30" w14:textId="6980E8E2" w:rsidR="006F45E9" w:rsidRDefault="006F45E9" w:rsidP="009B0925">
      <w:pPr>
        <w:pStyle w:val="0Alt0"/>
        <w:numPr>
          <w:ilvl w:val="0"/>
          <w:numId w:val="11"/>
        </w:numPr>
      </w:pPr>
      <w:r>
        <w:t>Список открытых вопросов – на стороне Заказчика и Исполнителя.</w:t>
      </w:r>
    </w:p>
    <w:p w14:paraId="68FF4A2D" w14:textId="41FDD374" w:rsidR="007213FB" w:rsidRDefault="007213FB" w:rsidP="009B0925">
      <w:pPr>
        <w:pStyle w:val="0Alt0"/>
        <w:numPr>
          <w:ilvl w:val="0"/>
          <w:numId w:val="11"/>
        </w:numPr>
      </w:pPr>
      <w:r>
        <w:lastRenderedPageBreak/>
        <w:t>Список контрольных точек с фактом выполнения.</w:t>
      </w:r>
    </w:p>
    <w:p w14:paraId="75B0E746" w14:textId="3DE9E6BD" w:rsidR="007213FB" w:rsidRDefault="007213FB" w:rsidP="009B0925">
      <w:pPr>
        <w:pStyle w:val="0Alt0"/>
        <w:numPr>
          <w:ilvl w:val="0"/>
          <w:numId w:val="11"/>
        </w:numPr>
      </w:pPr>
      <w:r>
        <w:t>Реестр рисков.</w:t>
      </w:r>
    </w:p>
    <w:p w14:paraId="5145C5AA" w14:textId="705E70BD" w:rsidR="00365ECE" w:rsidRPr="00BA169F" w:rsidRDefault="00365ECE" w:rsidP="009B0925">
      <w:pPr>
        <w:pStyle w:val="0Alt0"/>
        <w:numPr>
          <w:ilvl w:val="0"/>
          <w:numId w:val="11"/>
        </w:numPr>
      </w:pPr>
      <w:r>
        <w:t>Реестр изменений</w:t>
      </w:r>
      <w:r w:rsidR="00215DF9">
        <w:t xml:space="preserve"> (новых требований)</w:t>
      </w:r>
      <w:r>
        <w:t>.</w:t>
      </w:r>
    </w:p>
    <w:p w14:paraId="3891E86C" w14:textId="048069C5" w:rsidR="00CB3883" w:rsidRDefault="00CB3883" w:rsidP="00CB3883">
      <w:pPr>
        <w:pStyle w:val="11Alt1"/>
      </w:pPr>
      <w:bookmarkStart w:id="22" w:name="_Toc148023212"/>
      <w:r>
        <w:t>Требования к месту выполнения</w:t>
      </w:r>
      <w:bookmarkEnd w:id="22"/>
    </w:p>
    <w:p w14:paraId="1884AB6A" w14:textId="34FC5D15" w:rsidR="007574D4" w:rsidRPr="007574D4" w:rsidRDefault="007574D4" w:rsidP="007574D4">
      <w:pPr>
        <w:pStyle w:val="0Alt0"/>
      </w:pPr>
      <w:r>
        <w:t xml:space="preserve">Работы должны выполняться на территории Заказчика. </w:t>
      </w:r>
      <w:r w:rsidR="00E54396">
        <w:t xml:space="preserve">Возможность и </w:t>
      </w:r>
      <w:r w:rsidR="00D3615E">
        <w:t>формат дистанционной</w:t>
      </w:r>
      <w:r>
        <w:t xml:space="preserve"> работ</w:t>
      </w:r>
      <w:r w:rsidR="00E54396">
        <w:t>ы</w:t>
      </w:r>
      <w:r>
        <w:t xml:space="preserve"> должн</w:t>
      </w:r>
      <w:r w:rsidR="00E54396">
        <w:t>ы</w:t>
      </w:r>
      <w:r>
        <w:t xml:space="preserve"> быть согласован</w:t>
      </w:r>
      <w:r w:rsidR="00E54396">
        <w:t>ы</w:t>
      </w:r>
      <w:r>
        <w:t xml:space="preserve"> с Заказчиком.</w:t>
      </w:r>
    </w:p>
    <w:p w14:paraId="7F645096" w14:textId="77777777" w:rsidR="00CB3883" w:rsidRDefault="00CB3883" w:rsidP="00CB3883">
      <w:pPr>
        <w:pStyle w:val="11Alt1"/>
      </w:pPr>
      <w:bookmarkStart w:id="23" w:name="_Toc148023213"/>
      <w:r>
        <w:t>Требования к организационной структуре проекта</w:t>
      </w:r>
      <w:bookmarkEnd w:id="23"/>
    </w:p>
    <w:p w14:paraId="5F966FE6" w14:textId="77A9DAA5" w:rsidR="006E0640" w:rsidRDefault="006E0640" w:rsidP="006E0640">
      <w:pPr>
        <w:pStyle w:val="0Alt0"/>
      </w:pPr>
      <w:r>
        <w:t>В Команде Исполнителя должны быть выделены следующие роли:</w:t>
      </w:r>
    </w:p>
    <w:p w14:paraId="294FAE10" w14:textId="77777777" w:rsidR="006E0640" w:rsidRDefault="006E0640" w:rsidP="006E0640">
      <w:pPr>
        <w:pStyle w:val="0Alt0"/>
      </w:pPr>
      <w:r w:rsidRPr="00CD0F7D">
        <w:rPr>
          <w:b/>
        </w:rPr>
        <w:t>Куратор проекта</w:t>
      </w:r>
      <w:r>
        <w:t xml:space="preserve"> — Отвечает за соответствие результатов проекта целям и потребностям Заказчика, обеспечивает наличие необходимых ресурсов, контролирует ход работ и своевременное принятие необходимых организационных и технических решений в ходе проекта.</w:t>
      </w:r>
    </w:p>
    <w:p w14:paraId="70D557AD" w14:textId="77777777" w:rsidR="006E0640" w:rsidRDefault="006E0640" w:rsidP="006E0640">
      <w:pPr>
        <w:pStyle w:val="0Alt0"/>
      </w:pPr>
      <w:r w:rsidRPr="00CD0F7D">
        <w:rPr>
          <w:b/>
        </w:rPr>
        <w:t>Руководитель проекта</w:t>
      </w:r>
      <w:r>
        <w:t xml:space="preserve"> — управляет работами по проекту, отвечает за организацию работ по проекту, обеспечивает соблюдение бюджета и сроков проекта, а также за полную и своевременную отчетность о ходе проекта перед всеми заинтересованными лицами.</w:t>
      </w:r>
    </w:p>
    <w:p w14:paraId="43918D12" w14:textId="77777777" w:rsidR="006E0640" w:rsidRDefault="006E0640" w:rsidP="006E0640">
      <w:pPr>
        <w:pStyle w:val="0Alt0"/>
      </w:pPr>
      <w:r w:rsidRPr="00CD0F7D">
        <w:rPr>
          <w:b/>
        </w:rPr>
        <w:t>Технический архитектор</w:t>
      </w:r>
      <w:r>
        <w:t xml:space="preserve"> — отвечает за выработку оптимальных технических решений, консультирует участников команды проекта с обеих сторон по техническим вопросам</w:t>
      </w:r>
    </w:p>
    <w:p w14:paraId="41DDC3E1" w14:textId="77777777" w:rsidR="006E0640" w:rsidRDefault="006E0640" w:rsidP="006E0640">
      <w:pPr>
        <w:pStyle w:val="0Alt0"/>
      </w:pPr>
      <w:r w:rsidRPr="00CD0F7D">
        <w:rPr>
          <w:b/>
        </w:rPr>
        <w:t>Консультант (аналитик)</w:t>
      </w:r>
      <w:r>
        <w:t xml:space="preserve"> — разрабатывает проектные решения, обеспечивает согласованность проектных решений с потребностями и организацией бизнес-процессов Заказчика.</w:t>
      </w:r>
    </w:p>
    <w:p w14:paraId="73B06E7E" w14:textId="77777777" w:rsidR="006E0640" w:rsidRDefault="006E0640" w:rsidP="006E0640">
      <w:pPr>
        <w:pStyle w:val="0Alt0"/>
      </w:pPr>
      <w:r w:rsidRPr="00CD0F7D">
        <w:rPr>
          <w:b/>
        </w:rPr>
        <w:t xml:space="preserve">Программист </w:t>
      </w:r>
      <w:r>
        <w:t>— выполняет работ по модернизации системы.</w:t>
      </w:r>
    </w:p>
    <w:p w14:paraId="157A95FA" w14:textId="51B950BB" w:rsidR="006E0640" w:rsidRDefault="006E0640" w:rsidP="006E0640">
      <w:pPr>
        <w:pStyle w:val="0Alt0"/>
      </w:pPr>
      <w:r>
        <w:t xml:space="preserve">Желательно разделение ролей между специалистами </w:t>
      </w:r>
      <w:r w:rsidR="00CD0F7D">
        <w:t>Исполнителя</w:t>
      </w:r>
      <w:r>
        <w:t>.</w:t>
      </w:r>
    </w:p>
    <w:p w14:paraId="010D9400" w14:textId="7E5EC570" w:rsidR="00CB3883" w:rsidRDefault="00CB3883" w:rsidP="00CB3883">
      <w:pPr>
        <w:pStyle w:val="11Alt1"/>
      </w:pPr>
      <w:bookmarkStart w:id="24" w:name="_Toc148023214"/>
      <w:r>
        <w:t xml:space="preserve">Требования к качеству задач, выполняемых </w:t>
      </w:r>
      <w:r w:rsidR="00272010">
        <w:t>исполнителем</w:t>
      </w:r>
      <w:bookmarkEnd w:id="24"/>
    </w:p>
    <w:p w14:paraId="14C956F8" w14:textId="0B1A368C" w:rsidR="00442CA6" w:rsidRDefault="00442CA6" w:rsidP="00442CA6">
      <w:pPr>
        <w:pStyle w:val="0Alt0"/>
      </w:pPr>
    </w:p>
    <w:p w14:paraId="568E94A7" w14:textId="3A623015" w:rsidR="00442CA6" w:rsidRDefault="00442CA6" w:rsidP="00442CA6">
      <w:pPr>
        <w:pStyle w:val="0Alt0"/>
      </w:pPr>
      <w:r>
        <w:t>В предложении Исполнителя дожжён быть описан порядок выполнения работ: перечень задач и промежуточных результатов.</w:t>
      </w:r>
    </w:p>
    <w:p w14:paraId="36E9AE19" w14:textId="6C9CF819" w:rsidR="00442CA6" w:rsidRDefault="00442CA6" w:rsidP="00442CA6">
      <w:pPr>
        <w:pStyle w:val="0Alt0"/>
      </w:pPr>
      <w:r>
        <w:t>В предложении Исполнителя должен быть представлен календарно-ресурсный план-график работ. Желательный уровень детализации плана — до 5 рабочих дней.</w:t>
      </w:r>
    </w:p>
    <w:p w14:paraId="07AB5328" w14:textId="6B56EF3A" w:rsidR="00442CA6" w:rsidRPr="00442CA6" w:rsidRDefault="00442CA6" w:rsidP="00442CA6">
      <w:pPr>
        <w:pStyle w:val="0Alt0"/>
      </w:pPr>
      <w:r>
        <w:t>В предложении Исполнителя должно быть предоставлено описание проектных документов, создаваемых в процессе оказания услуг. Желательно предоставить примеры оформления проектных документов.</w:t>
      </w:r>
    </w:p>
    <w:p w14:paraId="00F37203" w14:textId="77777777" w:rsidR="00CB3883" w:rsidRDefault="00CB3883" w:rsidP="00CB3883">
      <w:pPr>
        <w:pStyle w:val="11Alt1"/>
      </w:pPr>
      <w:bookmarkStart w:id="25" w:name="_Toc148023215"/>
      <w:r>
        <w:lastRenderedPageBreak/>
        <w:t xml:space="preserve">Требования к опыту </w:t>
      </w:r>
      <w:r w:rsidR="006B5A08">
        <w:t>исполнителя</w:t>
      </w:r>
      <w:bookmarkEnd w:id="25"/>
    </w:p>
    <w:p w14:paraId="2572076E" w14:textId="77777777" w:rsidR="009B0925" w:rsidRPr="001D559B" w:rsidRDefault="009B0925" w:rsidP="009B0925">
      <w:pPr>
        <w:pStyle w:val="0Alt0"/>
      </w:pPr>
      <w:r>
        <w:t>Опыт подрядчика может быть подтвержден копиями договоров, рекомендательными письмами, ссылками на опубликованные пресс-релизы об окончании проектов.</w:t>
      </w:r>
    </w:p>
    <w:p w14:paraId="2293BEEF" w14:textId="162966A9" w:rsidR="009B0925" w:rsidRDefault="009B0925" w:rsidP="009B0925">
      <w:pPr>
        <w:pStyle w:val="0Alt0"/>
        <w:numPr>
          <w:ilvl w:val="0"/>
          <w:numId w:val="14"/>
        </w:numPr>
        <w:rPr>
          <w:b/>
        </w:rPr>
      </w:pPr>
      <w:r>
        <w:t xml:space="preserve">Подрядчик должен обладать </w:t>
      </w:r>
      <w:r w:rsidRPr="001D559B">
        <w:t>опыт</w:t>
      </w:r>
      <w:r>
        <w:t>ом</w:t>
      </w:r>
      <w:r w:rsidRPr="001D559B">
        <w:t xml:space="preserve"> выполнения проектов автоматизации процессов товародвижения </w:t>
      </w:r>
      <w:r w:rsidR="0060180D">
        <w:t>оптовой</w:t>
      </w:r>
      <w:r w:rsidRPr="001D559B">
        <w:t xml:space="preserve"> торговли и дистрибуции</w:t>
      </w:r>
      <w:r>
        <w:t xml:space="preserve"> в течение последних трех лет. </w:t>
      </w:r>
      <w:r>
        <w:br/>
        <w:t xml:space="preserve">Желательно наличие 5 и более завершенных проектов в сфере </w:t>
      </w:r>
      <w:r w:rsidR="0060180D">
        <w:t>оптовой</w:t>
      </w:r>
      <w:r>
        <w:t xml:space="preserve"> торговли и дистрибуции.</w:t>
      </w:r>
    </w:p>
    <w:p w14:paraId="1910A49A" w14:textId="6961DDBB" w:rsidR="009B0925" w:rsidRDefault="009B0925" w:rsidP="009B0925">
      <w:pPr>
        <w:pStyle w:val="0Alt0"/>
        <w:numPr>
          <w:ilvl w:val="0"/>
          <w:numId w:val="14"/>
        </w:numPr>
        <w:rPr>
          <w:b/>
        </w:rPr>
      </w:pPr>
      <w:r>
        <w:t xml:space="preserve">Подрядчик должен обладать </w:t>
      </w:r>
      <w:r w:rsidRPr="001D559B">
        <w:t>опыт</w:t>
      </w:r>
      <w:r>
        <w:t>ом</w:t>
      </w:r>
      <w:r w:rsidRPr="001D559B">
        <w:t xml:space="preserve"> </w:t>
      </w:r>
      <w:r w:rsidRPr="00650BF7">
        <w:t>автоматизации процессов обеспечения прослеживаемости движения товаров по требованию регулирующих органов (ЕГАИС, Меркурий)</w:t>
      </w:r>
      <w:r>
        <w:t>. Желательно наличие 5 и более завершенных проектов по данной тематике.</w:t>
      </w:r>
    </w:p>
    <w:p w14:paraId="5EA50E46" w14:textId="40F901AC" w:rsidR="009B0925" w:rsidRPr="00D86090" w:rsidRDefault="009B0925" w:rsidP="009B0925">
      <w:pPr>
        <w:pStyle w:val="0Alt0"/>
        <w:numPr>
          <w:ilvl w:val="0"/>
          <w:numId w:val="14"/>
        </w:numPr>
        <w:rPr>
          <w:b/>
        </w:rPr>
      </w:pPr>
      <w:r w:rsidRPr="00C24787">
        <w:t>Подрядчик должен обладать опытом аудита производительности и решения проблем быстродействия информационных систем на платформе 1С.</w:t>
      </w:r>
    </w:p>
    <w:p w14:paraId="2BC1F60F" w14:textId="4461CDEF" w:rsidR="00D86090" w:rsidRPr="00C24787" w:rsidRDefault="00D86090" w:rsidP="009B0925">
      <w:pPr>
        <w:pStyle w:val="0Alt0"/>
        <w:numPr>
          <w:ilvl w:val="0"/>
          <w:numId w:val="14"/>
        </w:numPr>
        <w:rPr>
          <w:b/>
        </w:rPr>
      </w:pPr>
      <w:r>
        <w:t xml:space="preserve">Подрядчик должен обладать </w:t>
      </w:r>
      <w:r w:rsidRPr="001D559B">
        <w:t>опыт</w:t>
      </w:r>
      <w:r>
        <w:t>ом</w:t>
      </w:r>
      <w:r w:rsidRPr="001D559B">
        <w:t xml:space="preserve"> </w:t>
      </w:r>
      <w:r w:rsidRPr="00650BF7">
        <w:t>автоматизации</w:t>
      </w:r>
      <w:r>
        <w:t xml:space="preserve"> интеграции с системами </w:t>
      </w:r>
      <w:r>
        <w:rPr>
          <w:lang w:val="en-US"/>
        </w:rPr>
        <w:t>EDI</w:t>
      </w:r>
      <w:r w:rsidRPr="00D86090">
        <w:t xml:space="preserve">, </w:t>
      </w:r>
      <w:r>
        <w:t xml:space="preserve">ЭДО. Желательно наличие 3 и более завершенных проектов </w:t>
      </w:r>
      <w:r w:rsidR="00AA168B">
        <w:t>с данным функционал</w:t>
      </w:r>
      <w:r w:rsidR="000375C2">
        <w:t>ом</w:t>
      </w:r>
      <w:r>
        <w:t>.</w:t>
      </w:r>
    </w:p>
    <w:p w14:paraId="68244724" w14:textId="748E47A7" w:rsidR="00CB3883" w:rsidRDefault="00CB3883" w:rsidP="00CB3883">
      <w:pPr>
        <w:pStyle w:val="11Alt1"/>
      </w:pPr>
      <w:bookmarkStart w:id="26" w:name="_Toc148023216"/>
      <w:r>
        <w:t xml:space="preserve">Требования к компетециям </w:t>
      </w:r>
      <w:r w:rsidR="00725B6F">
        <w:t>исполнителя</w:t>
      </w:r>
      <w:bookmarkEnd w:id="26"/>
    </w:p>
    <w:p w14:paraId="3F716F82" w14:textId="77777777" w:rsidR="00396B72" w:rsidRPr="00425399" w:rsidRDefault="00396B72" w:rsidP="00396B72">
      <w:pPr>
        <w:pStyle w:val="0Alt0"/>
      </w:pPr>
      <w:r w:rsidRPr="00425399">
        <w:t>Компетенции Подрядчика могут быть подтверждены официальными письмами, копиями сертификатов, резюме специалистов, ссылками на официальные сайты производителей программного обеспечения, рейтингов и т.п.</w:t>
      </w:r>
    </w:p>
    <w:p w14:paraId="7DCFA2AB" w14:textId="77777777" w:rsidR="00396B72" w:rsidRPr="00425399" w:rsidRDefault="00396B72" w:rsidP="009B0925">
      <w:pPr>
        <w:pStyle w:val="0Alt0"/>
        <w:numPr>
          <w:ilvl w:val="0"/>
          <w:numId w:val="12"/>
        </w:numPr>
      </w:pPr>
      <w:r w:rsidRPr="00425399">
        <w:t>Обязательно наличие у Подрядчика партнерского статуса с производителем системы автоматизации 1С.</w:t>
      </w:r>
    </w:p>
    <w:p w14:paraId="21A06F29" w14:textId="77777777" w:rsidR="00396B72" w:rsidRPr="00425399" w:rsidRDefault="00396B72" w:rsidP="009B0925">
      <w:pPr>
        <w:pStyle w:val="0Alt0"/>
        <w:numPr>
          <w:ilvl w:val="0"/>
          <w:numId w:val="12"/>
        </w:numPr>
      </w:pPr>
      <w:r w:rsidRPr="00425399">
        <w:t xml:space="preserve">В компании поставщика должны работать специалисты, сертифицированные 1C, обязательно наличие следующих сертификатов: </w:t>
      </w:r>
    </w:p>
    <w:p w14:paraId="22D5473F" w14:textId="77777777" w:rsidR="00396B72" w:rsidRPr="00425399" w:rsidRDefault="00396B72" w:rsidP="009B0925">
      <w:pPr>
        <w:pStyle w:val="0Alt0"/>
        <w:numPr>
          <w:ilvl w:val="0"/>
          <w:numId w:val="13"/>
        </w:numPr>
      </w:pPr>
      <w:r w:rsidRPr="00425399">
        <w:t xml:space="preserve">— </w:t>
      </w:r>
      <w:r>
        <w:t>«</w:t>
      </w:r>
      <w:r w:rsidRPr="00634A41">
        <w:t>1С:Специалист-консультант</w:t>
      </w:r>
      <w:r>
        <w:t>»</w:t>
      </w:r>
      <w:r w:rsidRPr="00634A41">
        <w:t xml:space="preserve"> по внедрению подсистем управленческого учета в </w:t>
      </w:r>
      <w:r>
        <w:t>«</w:t>
      </w:r>
      <w:r w:rsidRPr="00634A41">
        <w:t>1С:ERP Управление предприятием</w:t>
      </w:r>
      <w:r>
        <w:t>»</w:t>
      </w:r>
    </w:p>
    <w:p w14:paraId="6B1AFD12" w14:textId="77777777" w:rsidR="00396B72" w:rsidRPr="00425399" w:rsidRDefault="00396B72" w:rsidP="009B0925">
      <w:pPr>
        <w:pStyle w:val="0Alt0"/>
        <w:numPr>
          <w:ilvl w:val="0"/>
          <w:numId w:val="13"/>
        </w:numPr>
      </w:pPr>
      <w:r w:rsidRPr="00425399">
        <w:t xml:space="preserve">— </w:t>
      </w:r>
      <w:r>
        <w:t>«</w:t>
      </w:r>
      <w:r w:rsidRPr="00346C5D">
        <w:t>1С:Специалист-консультант" по внедрению подсистем регламентированного учета в программе "1С:ERP Управление предприятием</w:t>
      </w:r>
      <w:r>
        <w:t>»</w:t>
      </w:r>
    </w:p>
    <w:p w14:paraId="056B9CCB" w14:textId="77777777" w:rsidR="00396B72" w:rsidRPr="00346C5D" w:rsidRDefault="00396B72" w:rsidP="009B0925">
      <w:pPr>
        <w:pStyle w:val="0Alt0"/>
        <w:numPr>
          <w:ilvl w:val="0"/>
          <w:numId w:val="13"/>
        </w:numPr>
      </w:pPr>
      <w:r w:rsidRPr="00425399">
        <w:t xml:space="preserve">— </w:t>
      </w:r>
      <w:r>
        <w:t>«</w:t>
      </w:r>
      <w:r w:rsidRPr="00346C5D">
        <w:t>1С:Специалист</w:t>
      </w:r>
      <w:r>
        <w:t>»</w:t>
      </w:r>
      <w:r w:rsidRPr="00346C5D">
        <w:t xml:space="preserve"> по платформе </w:t>
      </w:r>
      <w:r>
        <w:t>«</w:t>
      </w:r>
      <w:r w:rsidRPr="00346C5D">
        <w:t>1С:Предприятие 8.3</w:t>
      </w:r>
      <w:r>
        <w:t>»</w:t>
      </w:r>
    </w:p>
    <w:p w14:paraId="0C6AD7F7" w14:textId="77777777" w:rsidR="00396B72" w:rsidRPr="009E3F23" w:rsidRDefault="00396B72" w:rsidP="009B0925">
      <w:pPr>
        <w:pStyle w:val="0Alt0"/>
        <w:numPr>
          <w:ilvl w:val="0"/>
          <w:numId w:val="12"/>
        </w:numPr>
      </w:pPr>
      <w:r w:rsidRPr="00425399">
        <w:t>Поставщик должен обеспечить наличие в предлагаемой команде проекта со своей стороны специалистов, обладающих компетенциями, необходимыми для выполнения Проекта.</w:t>
      </w:r>
    </w:p>
    <w:p w14:paraId="30538B3F" w14:textId="77777777" w:rsidR="00CB3883" w:rsidRDefault="00CB3883" w:rsidP="00CB3883">
      <w:pPr>
        <w:pStyle w:val="11Alt1"/>
      </w:pPr>
      <w:bookmarkStart w:id="27" w:name="_Toc148023217"/>
      <w:r>
        <w:t xml:space="preserve">Требования к возможностям </w:t>
      </w:r>
      <w:r w:rsidR="00725B6F">
        <w:t>исполнителя</w:t>
      </w:r>
      <w:bookmarkEnd w:id="27"/>
    </w:p>
    <w:p w14:paraId="131F8821" w14:textId="3F71312D" w:rsidR="0060704D" w:rsidRDefault="0060704D" w:rsidP="0060704D">
      <w:pPr>
        <w:pStyle w:val="0Alt0"/>
      </w:pPr>
    </w:p>
    <w:p w14:paraId="6A67541B" w14:textId="604ACD4B" w:rsidR="0060704D" w:rsidRDefault="0060704D" w:rsidP="0060704D">
      <w:pPr>
        <w:pStyle w:val="0Alt0"/>
        <w:numPr>
          <w:ilvl w:val="0"/>
          <w:numId w:val="15"/>
        </w:numPr>
      </w:pPr>
      <w:r>
        <w:t>Количество сотрудников компании Подрядчика, участвующих в разработке и внедрении информационных систем, должно быть не менее 100.</w:t>
      </w:r>
    </w:p>
    <w:p w14:paraId="1912829A" w14:textId="6CBCDC96" w:rsidR="0060704D" w:rsidRDefault="0060704D" w:rsidP="0060704D">
      <w:pPr>
        <w:pStyle w:val="0Alt0"/>
        <w:numPr>
          <w:ilvl w:val="0"/>
          <w:numId w:val="15"/>
        </w:numPr>
      </w:pPr>
      <w:r>
        <w:t>Срок существования компании Подрядчика должен составлять не менее 7 лет.</w:t>
      </w:r>
    </w:p>
    <w:p w14:paraId="747860EA" w14:textId="1C603B4E" w:rsidR="0060704D" w:rsidRPr="0060704D" w:rsidRDefault="0060704D" w:rsidP="0060704D">
      <w:pPr>
        <w:pStyle w:val="0Alt0"/>
        <w:numPr>
          <w:ilvl w:val="0"/>
          <w:numId w:val="15"/>
        </w:numPr>
      </w:pPr>
      <w:r>
        <w:t>Желательна сертификация компании Подрядчика по стандарту ИСО-9000 (наличие действующего сертификата).</w:t>
      </w:r>
    </w:p>
    <w:p w14:paraId="13EDC7D5" w14:textId="77777777" w:rsidR="00CB3883" w:rsidRDefault="00CB3883" w:rsidP="00CB3883">
      <w:pPr>
        <w:pStyle w:val="11Alt1"/>
      </w:pPr>
      <w:bookmarkStart w:id="28" w:name="_Toc148023218"/>
      <w:r>
        <w:lastRenderedPageBreak/>
        <w:t>Требования к рекомендациям</w:t>
      </w:r>
      <w:bookmarkEnd w:id="28"/>
    </w:p>
    <w:p w14:paraId="406B8CF1" w14:textId="01CD1310" w:rsidR="00FA453D" w:rsidRDefault="00FA453D" w:rsidP="00FA453D">
      <w:pPr>
        <w:pStyle w:val="0Alt0"/>
      </w:pPr>
      <w:r>
        <w:t xml:space="preserve">Подрядчик должен предоставить контакты не менее двух своих клиентов, готовых рекомендовать Подрядчика. </w:t>
      </w:r>
    </w:p>
    <w:p w14:paraId="40E080D8" w14:textId="67C00BAC" w:rsidR="00FA453D" w:rsidRDefault="00FA453D" w:rsidP="00FA453D">
      <w:pPr>
        <w:pStyle w:val="0Alt0"/>
      </w:pPr>
      <w:r>
        <w:t>Желательно предоставить рекомендации от компаний схожего профиля (торговля пищевой продукцией) по проектам близкой тематики (товародвижение, логистика).</w:t>
      </w:r>
    </w:p>
    <w:sectPr w:rsidR="00FA453D" w:rsidSect="006852D5">
      <w:headerReference w:type="default" r:id="rId14"/>
      <w:footerReference w:type="default" r:id="rId15"/>
      <w:pgSz w:w="11906" w:h="16838"/>
      <w:pgMar w:top="1702" w:right="1134" w:bottom="1701" w:left="1134" w:header="113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6B0CB" w14:textId="77777777" w:rsidR="00BF28A7" w:rsidRDefault="00BF28A7" w:rsidP="002A6777">
      <w:r>
        <w:separator/>
      </w:r>
    </w:p>
  </w:endnote>
  <w:endnote w:type="continuationSeparator" w:id="0">
    <w:p w14:paraId="4A16F4D2" w14:textId="77777777" w:rsidR="00BF28A7" w:rsidRDefault="00BF28A7" w:rsidP="002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YInterstate 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4"/>
      <w:gridCol w:w="5103"/>
      <w:gridCol w:w="1139"/>
      <w:gridCol w:w="1418"/>
      <w:gridCol w:w="1531"/>
    </w:tblGrid>
    <w:tr w:rsidR="00C648E6" w:rsidRPr="00CF3102" w14:paraId="72E559B5" w14:textId="77777777" w:rsidTr="00D715AD">
      <w:tc>
        <w:tcPr>
          <w:tcW w:w="704" w:type="dxa"/>
        </w:tcPr>
        <w:p w14:paraId="25A37AAD" w14:textId="354140EA" w:rsidR="00C648E6" w:rsidRPr="00CF3102" w:rsidRDefault="00C648E6" w:rsidP="007431A5">
          <w:pPr>
            <w:pStyle w:val="0Alt0"/>
          </w:pPr>
        </w:p>
      </w:tc>
      <w:tc>
        <w:tcPr>
          <w:tcW w:w="5103" w:type="dxa"/>
        </w:tcPr>
        <w:p w14:paraId="0BA5FB3E" w14:textId="4CB8A1A3" w:rsidR="00C648E6" w:rsidRPr="00CF3102" w:rsidRDefault="00C648E6" w:rsidP="007431A5">
          <w:pPr>
            <w:pStyle w:val="0Alt0"/>
          </w:pPr>
          <w:r>
            <w:t>ТЗ на внедрение 1</w:t>
          </w:r>
          <w:proofErr w:type="gramStart"/>
          <w:r>
            <w:t>С:</w:t>
          </w:r>
          <w:r>
            <w:rPr>
              <w:lang w:val="en-US"/>
            </w:rPr>
            <w:t>ERP</w:t>
          </w:r>
          <w:proofErr w:type="gramEnd"/>
          <w:r w:rsidRPr="00452D90">
            <w:t xml:space="preserve"> 2.0</w:t>
          </w:r>
          <w:r>
            <w:t xml:space="preserve"> для РРК</w:t>
          </w:r>
        </w:p>
      </w:tc>
      <w:tc>
        <w:tcPr>
          <w:tcW w:w="1139" w:type="dxa"/>
        </w:tcPr>
        <w:p w14:paraId="79A43C6E" w14:textId="77777777" w:rsidR="00C648E6" w:rsidRPr="00CF3102" w:rsidRDefault="00C648E6" w:rsidP="007431A5">
          <w:pPr>
            <w:pStyle w:val="0Alt0"/>
          </w:pPr>
        </w:p>
      </w:tc>
      <w:tc>
        <w:tcPr>
          <w:tcW w:w="1418" w:type="dxa"/>
        </w:tcPr>
        <w:p w14:paraId="2CAF5008" w14:textId="65867714" w:rsidR="00C648E6" w:rsidRPr="00452D90" w:rsidRDefault="00C648E6" w:rsidP="00F06FC1">
          <w:pPr>
            <w:pStyle w:val="0Alt0"/>
            <w:jc w:val="center"/>
            <w:rPr>
              <w:lang w:val="en-US"/>
            </w:rPr>
          </w:pPr>
          <w:r>
            <w:rPr>
              <w:lang w:val="en-US"/>
            </w:rPr>
            <w:t>08</w:t>
          </w:r>
          <w:r w:rsidRPr="00CF3102">
            <w:t>.</w:t>
          </w:r>
          <w:r>
            <w:rPr>
              <w:lang w:val="en-US"/>
            </w:rPr>
            <w:t>11</w:t>
          </w:r>
          <w:r w:rsidRPr="00CF3102">
            <w:t>.20</w:t>
          </w:r>
          <w:r>
            <w:rPr>
              <w:lang w:val="en-US"/>
            </w:rPr>
            <w:t>23</w:t>
          </w:r>
        </w:p>
        <w:p w14:paraId="5C9E1759" w14:textId="14C8329E" w:rsidR="00C648E6" w:rsidRPr="00452D90" w:rsidRDefault="00C648E6" w:rsidP="00F06FC1">
          <w:pPr>
            <w:pStyle w:val="0Alt0"/>
            <w:jc w:val="center"/>
            <w:rPr>
              <w:lang w:val="en-US"/>
            </w:rPr>
          </w:pPr>
          <w:r w:rsidRPr="00CF3102">
            <w:t xml:space="preserve">Версия </w:t>
          </w:r>
          <w:r>
            <w:rPr>
              <w:lang w:val="en-US"/>
            </w:rPr>
            <w:t>1</w:t>
          </w:r>
          <w:r w:rsidRPr="00CF3102">
            <w:t>.</w:t>
          </w:r>
          <w:r>
            <w:rPr>
              <w:lang w:val="en-US"/>
            </w:rPr>
            <w:t>0</w:t>
          </w:r>
          <w:r w:rsidRPr="00CF3102">
            <w:t>.</w:t>
          </w:r>
          <w:r>
            <w:rPr>
              <w:lang w:val="en-US"/>
            </w:rPr>
            <w:t>1</w:t>
          </w:r>
        </w:p>
      </w:tc>
      <w:tc>
        <w:tcPr>
          <w:tcW w:w="1531" w:type="dxa"/>
        </w:tcPr>
        <w:p w14:paraId="37F2A65F" w14:textId="77777777" w:rsidR="00C648E6" w:rsidRPr="00CF3102" w:rsidRDefault="00C648E6" w:rsidP="00F06FC1">
          <w:pPr>
            <w:pStyle w:val="0Alt0"/>
            <w:jc w:val="right"/>
          </w:pPr>
          <w:r w:rsidRPr="00CF3102">
            <w:fldChar w:fldCharType="begin"/>
          </w:r>
          <w:r w:rsidRPr="00CF3102">
            <w:instrText>PAGE  \* Arabic  \* MERGEFORMAT</w:instrText>
          </w:r>
          <w:r w:rsidRPr="00CF3102">
            <w:fldChar w:fldCharType="separate"/>
          </w:r>
          <w:r>
            <w:rPr>
              <w:noProof/>
            </w:rPr>
            <w:t>1</w:t>
          </w:r>
          <w:r w:rsidRPr="00CF3102">
            <w:fldChar w:fldCharType="end"/>
          </w:r>
          <w:r w:rsidRPr="00CF3102">
            <w:t xml:space="preserve"> из </w:t>
          </w:r>
          <w:fldSimple w:instr="NUMPAGES  \* Arabic  \* MERGEFORMAT">
            <w:r>
              <w:rPr>
                <w:noProof/>
              </w:rPr>
              <w:t>2</w:t>
            </w:r>
          </w:fldSimple>
        </w:p>
      </w:tc>
    </w:tr>
  </w:tbl>
  <w:p w14:paraId="63AF74BB" w14:textId="3C2B5FB9" w:rsidR="00C648E6" w:rsidRDefault="00C648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5A7DC" w14:textId="77777777" w:rsidR="00BF28A7" w:rsidRDefault="00BF28A7" w:rsidP="002A6777">
      <w:r>
        <w:separator/>
      </w:r>
    </w:p>
  </w:footnote>
  <w:footnote w:type="continuationSeparator" w:id="0">
    <w:p w14:paraId="1A6DCDFB" w14:textId="77777777" w:rsidR="00BF28A7" w:rsidRDefault="00BF28A7" w:rsidP="002A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BDDF8" w14:textId="152B947F" w:rsidR="00C648E6" w:rsidRDefault="00C648E6" w:rsidP="002A6777">
    <w:pPr>
      <w:pStyle w:val="a3"/>
      <w:spacing w:after="120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430DF83F" wp14:editId="09F94E80">
          <wp:simplePos x="0" y="0"/>
          <wp:positionH relativeFrom="column">
            <wp:posOffset>5211855</wp:posOffset>
          </wp:positionH>
          <wp:positionV relativeFrom="paragraph">
            <wp:posOffset>-295749</wp:posOffset>
          </wp:positionV>
          <wp:extent cx="1204177" cy="480591"/>
          <wp:effectExtent l="0" t="0" r="0" b="0"/>
          <wp:wrapNone/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4177" cy="480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7AE6"/>
    <w:multiLevelType w:val="hybridMultilevel"/>
    <w:tmpl w:val="CCAA354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4DF4"/>
    <w:multiLevelType w:val="hybridMultilevel"/>
    <w:tmpl w:val="B2DE6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2505"/>
    <w:multiLevelType w:val="multilevel"/>
    <w:tmpl w:val="952C6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591598"/>
    <w:multiLevelType w:val="multilevel"/>
    <w:tmpl w:val="B5900098"/>
    <w:styleLink w:val="1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7" w:hanging="90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21" w:hanging="10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27" w:hanging="1134"/>
      </w:pPr>
      <w:rPr>
        <w:rFonts w:asciiTheme="majorHAnsi" w:hAnsiTheme="majorHAns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."/>
      <w:lvlJc w:val="left"/>
      <w:pPr>
        <w:ind w:left="737" w:hanging="73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4" w15:restartNumberingAfterBreak="0">
    <w:nsid w:val="32CF6AF3"/>
    <w:multiLevelType w:val="hybridMultilevel"/>
    <w:tmpl w:val="501E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73BE5"/>
    <w:multiLevelType w:val="hybridMultilevel"/>
    <w:tmpl w:val="F880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4632D"/>
    <w:multiLevelType w:val="hybridMultilevel"/>
    <w:tmpl w:val="AC26DBF6"/>
    <w:lvl w:ilvl="0" w:tplc="E88CF8CA">
      <w:start w:val="1"/>
      <w:numFmt w:val="bullet"/>
      <w:pStyle w:val="733alt"/>
      <w:lvlText w:val="o"/>
      <w:lvlJc w:val="left"/>
      <w:pPr>
        <w:ind w:left="720" w:hanging="360"/>
      </w:pPr>
      <w:rPr>
        <w:rFonts w:ascii="Courier New" w:hAnsi="Courier New" w:cs="Courier New" w:hint="default"/>
        <w:color w:val="F9423A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92705"/>
    <w:multiLevelType w:val="hybridMultilevel"/>
    <w:tmpl w:val="9A02B012"/>
    <w:lvl w:ilvl="0" w:tplc="1D165F86">
      <w:start w:val="1"/>
      <w:numFmt w:val="bullet"/>
      <w:pStyle w:val="755Alt"/>
      <w:lvlText w:val="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15DF8"/>
    <w:multiLevelType w:val="hybridMultilevel"/>
    <w:tmpl w:val="71EC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217F3"/>
    <w:multiLevelType w:val="hybridMultilevel"/>
    <w:tmpl w:val="004EE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A82B97"/>
    <w:multiLevelType w:val="multilevel"/>
    <w:tmpl w:val="567403BC"/>
    <w:lvl w:ilvl="0">
      <w:start w:val="1"/>
      <w:numFmt w:val="decimal"/>
      <w:pStyle w:val="11Alt1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pStyle w:val="22Alt2"/>
      <w:isLgl/>
      <w:lvlText w:val="%1.%2."/>
      <w:lvlJc w:val="left"/>
      <w:pPr>
        <w:ind w:left="907" w:hanging="90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3Alt3"/>
      <w:isLgl/>
      <w:lvlText w:val="%1.%2.%3."/>
      <w:lvlJc w:val="left"/>
      <w:pPr>
        <w:ind w:left="1021" w:hanging="10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4Alt4"/>
      <w:isLgl/>
      <w:lvlText w:val="%1.%2.%3.%4."/>
      <w:lvlJc w:val="left"/>
      <w:pPr>
        <w:ind w:left="2127" w:hanging="113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5AltShift5"/>
      <w:isLgl/>
      <w:lvlText w:val="%1.%2.%3.%4.%5."/>
      <w:lvlJc w:val="left"/>
      <w:pPr>
        <w:ind w:left="737" w:hanging="73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11" w15:restartNumberingAfterBreak="0">
    <w:nsid w:val="61152661"/>
    <w:multiLevelType w:val="hybridMultilevel"/>
    <w:tmpl w:val="F72ACE82"/>
    <w:lvl w:ilvl="0" w:tplc="DC3460C8">
      <w:start w:val="1"/>
      <w:numFmt w:val="bullet"/>
      <w:pStyle w:val="722alt"/>
      <w:lvlText w:val=""/>
      <w:lvlJc w:val="left"/>
      <w:pPr>
        <w:ind w:left="720" w:hanging="360"/>
      </w:pPr>
      <w:rPr>
        <w:rFonts w:ascii="Symbol" w:hAnsi="Symbol" w:hint="default"/>
        <w:color w:val="F9423A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C5D09"/>
    <w:multiLevelType w:val="multilevel"/>
    <w:tmpl w:val="B746AD6A"/>
    <w:styleLink w:val="132"/>
    <w:lvl w:ilvl="0">
      <w:start w:val="1"/>
      <w:numFmt w:val="upperLetter"/>
      <w:pStyle w:val="EYAppendix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 w:val="0"/>
        <w:i w:val="0"/>
        <w:color w:val="auto"/>
        <w:sz w:val="28"/>
        <w:szCs w:val="3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color w:val="auto"/>
        <w:sz w:val="24"/>
        <w:szCs w:val="32"/>
      </w:rPr>
    </w:lvl>
    <w:lvl w:ilvl="3">
      <w:start w:val="1"/>
      <w:numFmt w:val="decimal"/>
      <w:lvlText w:val="%4%1"/>
      <w:lvlJc w:val="left"/>
      <w:pPr>
        <w:tabs>
          <w:tab w:val="num" w:pos="-31680"/>
        </w:tabs>
        <w:ind w:left="-32767" w:firstLine="32767"/>
      </w:pPr>
      <w:rPr>
        <w:rFonts w:hint="default"/>
        <w:b/>
        <w:color w:val="auto"/>
        <w:sz w:val="20"/>
        <w:szCs w:val="32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7F7E82"/>
        <w:sz w:val="40"/>
        <w:szCs w:val="20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4367C5"/>
        <w:sz w:val="32"/>
        <w:szCs w:val="32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  <w:sz w:val="32"/>
        <w:szCs w:val="32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8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13" w15:restartNumberingAfterBreak="0">
    <w:nsid w:val="651E08C7"/>
    <w:multiLevelType w:val="hybridMultilevel"/>
    <w:tmpl w:val="B2285120"/>
    <w:lvl w:ilvl="0" w:tplc="9C96C5AC">
      <w:start w:val="1"/>
      <w:numFmt w:val="bullet"/>
      <w:pStyle w:val="711Alt"/>
      <w:lvlText w:val=""/>
      <w:lvlJc w:val="left"/>
      <w:pPr>
        <w:ind w:left="720" w:hanging="360"/>
      </w:pPr>
      <w:rPr>
        <w:rFonts w:ascii="Wingdings" w:hAnsi="Wingdings" w:hint="default"/>
        <w:color w:val="F9423A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723B9"/>
    <w:multiLevelType w:val="hybridMultilevel"/>
    <w:tmpl w:val="0CFA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C020A"/>
    <w:multiLevelType w:val="hybridMultilevel"/>
    <w:tmpl w:val="C9EC096A"/>
    <w:lvl w:ilvl="0" w:tplc="8494AF9A">
      <w:start w:val="1"/>
      <w:numFmt w:val="bullet"/>
      <w:pStyle w:val="744alt"/>
      <w:lvlText w:val=""/>
      <w:lvlJc w:val="left"/>
      <w:pPr>
        <w:ind w:left="720" w:hanging="360"/>
      </w:pPr>
      <w:rPr>
        <w:rFonts w:ascii="Wingdings" w:hAnsi="Wingdings" w:hint="default"/>
        <w:color w:val="F9423A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12658"/>
    <w:multiLevelType w:val="hybridMultilevel"/>
    <w:tmpl w:val="5838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15"/>
  </w:num>
  <w:num w:numId="7">
    <w:abstractNumId w:val="3"/>
  </w:num>
  <w:num w:numId="8">
    <w:abstractNumId w:val="16"/>
  </w:num>
  <w:num w:numId="9">
    <w:abstractNumId w:val="12"/>
  </w:num>
  <w:num w:numId="10">
    <w:abstractNumId w:val="8"/>
  </w:num>
  <w:num w:numId="11">
    <w:abstractNumId w:val="14"/>
  </w:num>
  <w:num w:numId="12">
    <w:abstractNumId w:val="2"/>
  </w:num>
  <w:num w:numId="13">
    <w:abstractNumId w:val="9"/>
  </w:num>
  <w:num w:numId="14">
    <w:abstractNumId w:val="5"/>
  </w:num>
  <w:num w:numId="15">
    <w:abstractNumId w:val="4"/>
  </w:num>
  <w:num w:numId="16">
    <w:abstractNumId w:val="0"/>
  </w:num>
  <w:num w:numId="17">
    <w:abstractNumId w:val="1"/>
  </w:num>
  <w:num w:numId="18">
    <w:abstractNumId w:val="10"/>
    <w:lvlOverride w:ilvl="0">
      <w:lvl w:ilvl="0">
        <w:start w:val="1"/>
        <w:numFmt w:val="decimal"/>
        <w:pStyle w:val="11Alt1"/>
        <w:lvlText w:val="%1."/>
        <w:lvlJc w:val="left"/>
        <w:pPr>
          <w:ind w:left="652" w:hanging="652"/>
        </w:pPr>
        <w:rPr>
          <w:rFonts w:asciiTheme="majorHAnsi" w:hAnsiTheme="majorHAnsi" w:hint="default"/>
        </w:rPr>
      </w:lvl>
    </w:lvlOverride>
    <w:lvlOverride w:ilvl="1">
      <w:lvl w:ilvl="1">
        <w:start w:val="1"/>
        <w:numFmt w:val="decimal"/>
        <w:lvlRestart w:val="0"/>
        <w:pStyle w:val="22Alt2"/>
        <w:lvlText w:val="%1.%2."/>
        <w:lvlJc w:val="left"/>
        <w:pPr>
          <w:ind w:left="652" w:hanging="652"/>
        </w:pPr>
        <w:rPr>
          <w:rFonts w:hint="default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Restart w:val="0"/>
        <w:pStyle w:val="33Alt3"/>
        <w:lvlText w:val="%1.%2.%3."/>
        <w:lvlJc w:val="left"/>
        <w:pPr>
          <w:ind w:left="652" w:hanging="652"/>
        </w:pPr>
        <w:rPr>
          <w:rFonts w:asciiTheme="minorHAnsi" w:hAnsiTheme="minorHAnsi" w:hint="default"/>
          <w:bCs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4Alt4"/>
        <w:isLgl/>
        <w:lvlText w:val="%1.%2.%3.%4."/>
        <w:lvlJc w:val="left"/>
        <w:pPr>
          <w:ind w:left="652" w:hanging="652"/>
        </w:pPr>
        <w:rPr>
          <w:rFonts w:asciiTheme="majorHAnsi" w:hAnsiTheme="majorHAnsi" w:hint="default"/>
          <w:bCs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55AltShift5"/>
        <w:isLgl/>
        <w:lvlText w:val="%1.%2.%3.%4.%5."/>
        <w:lvlJc w:val="left"/>
        <w:pPr>
          <w:ind w:left="652" w:hanging="652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652" w:hanging="652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52" w:hanging="652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52" w:hanging="652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652" w:hanging="652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34"/>
    <w:rsid w:val="000016ED"/>
    <w:rsid w:val="0000499C"/>
    <w:rsid w:val="00005BD2"/>
    <w:rsid w:val="00021B91"/>
    <w:rsid w:val="000268C0"/>
    <w:rsid w:val="00033E32"/>
    <w:rsid w:val="00037135"/>
    <w:rsid w:val="000375C2"/>
    <w:rsid w:val="000430F5"/>
    <w:rsid w:val="00045A5E"/>
    <w:rsid w:val="000472B9"/>
    <w:rsid w:val="0005163D"/>
    <w:rsid w:val="000549D5"/>
    <w:rsid w:val="0005597B"/>
    <w:rsid w:val="0006107E"/>
    <w:rsid w:val="00070C92"/>
    <w:rsid w:val="000775C7"/>
    <w:rsid w:val="00080BB1"/>
    <w:rsid w:val="000825AD"/>
    <w:rsid w:val="000973C9"/>
    <w:rsid w:val="0009780D"/>
    <w:rsid w:val="000A3785"/>
    <w:rsid w:val="000A7A3B"/>
    <w:rsid w:val="000A7EAD"/>
    <w:rsid w:val="000B4D40"/>
    <w:rsid w:val="000C5FF8"/>
    <w:rsid w:val="000C6C50"/>
    <w:rsid w:val="000D53CE"/>
    <w:rsid w:val="000D5E43"/>
    <w:rsid w:val="000E30C5"/>
    <w:rsid w:val="000F0B6D"/>
    <w:rsid w:val="000F3D8A"/>
    <w:rsid w:val="000F6C01"/>
    <w:rsid w:val="0010286E"/>
    <w:rsid w:val="00107058"/>
    <w:rsid w:val="00111943"/>
    <w:rsid w:val="00113FBB"/>
    <w:rsid w:val="00117DBA"/>
    <w:rsid w:val="00121C69"/>
    <w:rsid w:val="00130A3A"/>
    <w:rsid w:val="00130D98"/>
    <w:rsid w:val="00136D19"/>
    <w:rsid w:val="001426E5"/>
    <w:rsid w:val="00142899"/>
    <w:rsid w:val="00144FF4"/>
    <w:rsid w:val="00153FE8"/>
    <w:rsid w:val="00157434"/>
    <w:rsid w:val="00161007"/>
    <w:rsid w:val="00163CE7"/>
    <w:rsid w:val="00164F88"/>
    <w:rsid w:val="00167C0B"/>
    <w:rsid w:val="001759DD"/>
    <w:rsid w:val="00175BD5"/>
    <w:rsid w:val="0018630A"/>
    <w:rsid w:val="001865EA"/>
    <w:rsid w:val="00187598"/>
    <w:rsid w:val="001956E3"/>
    <w:rsid w:val="00196253"/>
    <w:rsid w:val="001A02EE"/>
    <w:rsid w:val="001A2814"/>
    <w:rsid w:val="001A47A1"/>
    <w:rsid w:val="001A55B3"/>
    <w:rsid w:val="001A5FBF"/>
    <w:rsid w:val="001A6556"/>
    <w:rsid w:val="001B6D8C"/>
    <w:rsid w:val="001D1D54"/>
    <w:rsid w:val="001D20B4"/>
    <w:rsid w:val="001D3A6A"/>
    <w:rsid w:val="001D4001"/>
    <w:rsid w:val="001D506A"/>
    <w:rsid w:val="001D6265"/>
    <w:rsid w:val="001E3082"/>
    <w:rsid w:val="001E4B2D"/>
    <w:rsid w:val="001E6CD7"/>
    <w:rsid w:val="001F5F6D"/>
    <w:rsid w:val="001F6873"/>
    <w:rsid w:val="001F6929"/>
    <w:rsid w:val="001F7239"/>
    <w:rsid w:val="002001B1"/>
    <w:rsid w:val="002020FF"/>
    <w:rsid w:val="00203B53"/>
    <w:rsid w:val="00204CDB"/>
    <w:rsid w:val="002071FD"/>
    <w:rsid w:val="00207241"/>
    <w:rsid w:val="002074AB"/>
    <w:rsid w:val="00210B51"/>
    <w:rsid w:val="002144EA"/>
    <w:rsid w:val="002152B7"/>
    <w:rsid w:val="00215DF9"/>
    <w:rsid w:val="00222296"/>
    <w:rsid w:val="00222CF3"/>
    <w:rsid w:val="00226B46"/>
    <w:rsid w:val="00236905"/>
    <w:rsid w:val="00241A54"/>
    <w:rsid w:val="00242521"/>
    <w:rsid w:val="00246D5D"/>
    <w:rsid w:val="0025189C"/>
    <w:rsid w:val="00253AA3"/>
    <w:rsid w:val="00257C13"/>
    <w:rsid w:val="002619FB"/>
    <w:rsid w:val="00261C5E"/>
    <w:rsid w:val="00262E11"/>
    <w:rsid w:val="00265FC2"/>
    <w:rsid w:val="00272010"/>
    <w:rsid w:val="00272D5D"/>
    <w:rsid w:val="00276AA2"/>
    <w:rsid w:val="00280D8A"/>
    <w:rsid w:val="00294320"/>
    <w:rsid w:val="002A215F"/>
    <w:rsid w:val="002A6777"/>
    <w:rsid w:val="002A7A3E"/>
    <w:rsid w:val="002B6F15"/>
    <w:rsid w:val="002B77A6"/>
    <w:rsid w:val="002C28EC"/>
    <w:rsid w:val="002D2657"/>
    <w:rsid w:val="002D2BE5"/>
    <w:rsid w:val="002D396F"/>
    <w:rsid w:val="002D490D"/>
    <w:rsid w:val="002D6805"/>
    <w:rsid w:val="002E02A9"/>
    <w:rsid w:val="002E1FEE"/>
    <w:rsid w:val="002E2496"/>
    <w:rsid w:val="002E6291"/>
    <w:rsid w:val="002E67C3"/>
    <w:rsid w:val="002F4F1A"/>
    <w:rsid w:val="002F67F4"/>
    <w:rsid w:val="00307B84"/>
    <w:rsid w:val="0031177C"/>
    <w:rsid w:val="00313BBA"/>
    <w:rsid w:val="003172BB"/>
    <w:rsid w:val="00317CB3"/>
    <w:rsid w:val="00322DF6"/>
    <w:rsid w:val="0033150B"/>
    <w:rsid w:val="00332A2F"/>
    <w:rsid w:val="00343070"/>
    <w:rsid w:val="00346C5D"/>
    <w:rsid w:val="00347363"/>
    <w:rsid w:val="00357F1A"/>
    <w:rsid w:val="00363FE7"/>
    <w:rsid w:val="00365ECE"/>
    <w:rsid w:val="00370B74"/>
    <w:rsid w:val="00372A73"/>
    <w:rsid w:val="003809F3"/>
    <w:rsid w:val="00381ED2"/>
    <w:rsid w:val="00384BF7"/>
    <w:rsid w:val="003870AE"/>
    <w:rsid w:val="0039309E"/>
    <w:rsid w:val="003932F5"/>
    <w:rsid w:val="003941B8"/>
    <w:rsid w:val="00396B72"/>
    <w:rsid w:val="003A0A22"/>
    <w:rsid w:val="003A23B9"/>
    <w:rsid w:val="003A4EDD"/>
    <w:rsid w:val="003A55EC"/>
    <w:rsid w:val="003B21CD"/>
    <w:rsid w:val="003C6B01"/>
    <w:rsid w:val="003D2D03"/>
    <w:rsid w:val="003D3E1D"/>
    <w:rsid w:val="003D417B"/>
    <w:rsid w:val="003E05B8"/>
    <w:rsid w:val="003E0872"/>
    <w:rsid w:val="003F1047"/>
    <w:rsid w:val="003F1BEF"/>
    <w:rsid w:val="003F1CE6"/>
    <w:rsid w:val="003F3C69"/>
    <w:rsid w:val="003F568B"/>
    <w:rsid w:val="003F7AE9"/>
    <w:rsid w:val="00401678"/>
    <w:rsid w:val="004026A9"/>
    <w:rsid w:val="00403126"/>
    <w:rsid w:val="00404866"/>
    <w:rsid w:val="00410EA0"/>
    <w:rsid w:val="0041135E"/>
    <w:rsid w:val="00412DF9"/>
    <w:rsid w:val="00420C27"/>
    <w:rsid w:val="00421ED4"/>
    <w:rsid w:val="004229D3"/>
    <w:rsid w:val="00425399"/>
    <w:rsid w:val="004267A2"/>
    <w:rsid w:val="00427C97"/>
    <w:rsid w:val="00433202"/>
    <w:rsid w:val="00433338"/>
    <w:rsid w:val="00442CA6"/>
    <w:rsid w:val="00445B33"/>
    <w:rsid w:val="00446110"/>
    <w:rsid w:val="00450AAA"/>
    <w:rsid w:val="00452D90"/>
    <w:rsid w:val="004537C6"/>
    <w:rsid w:val="00453B34"/>
    <w:rsid w:val="004605B1"/>
    <w:rsid w:val="00462843"/>
    <w:rsid w:val="004734AD"/>
    <w:rsid w:val="004745A2"/>
    <w:rsid w:val="00484901"/>
    <w:rsid w:val="00486522"/>
    <w:rsid w:val="004958DB"/>
    <w:rsid w:val="004A14E4"/>
    <w:rsid w:val="004A258A"/>
    <w:rsid w:val="004A3DC9"/>
    <w:rsid w:val="004A4089"/>
    <w:rsid w:val="004A6908"/>
    <w:rsid w:val="004A7210"/>
    <w:rsid w:val="004B057E"/>
    <w:rsid w:val="004B2039"/>
    <w:rsid w:val="004B282C"/>
    <w:rsid w:val="004B485A"/>
    <w:rsid w:val="004B5546"/>
    <w:rsid w:val="004C78C1"/>
    <w:rsid w:val="004D40B3"/>
    <w:rsid w:val="004E0F3E"/>
    <w:rsid w:val="004E42AA"/>
    <w:rsid w:val="004E50EA"/>
    <w:rsid w:val="004E5D34"/>
    <w:rsid w:val="004F0EF4"/>
    <w:rsid w:val="00501123"/>
    <w:rsid w:val="00501F1C"/>
    <w:rsid w:val="005107DF"/>
    <w:rsid w:val="0053255E"/>
    <w:rsid w:val="005349E6"/>
    <w:rsid w:val="005353F2"/>
    <w:rsid w:val="0054183E"/>
    <w:rsid w:val="005454FB"/>
    <w:rsid w:val="005476BC"/>
    <w:rsid w:val="00552698"/>
    <w:rsid w:val="00557C5E"/>
    <w:rsid w:val="005626F1"/>
    <w:rsid w:val="0056432C"/>
    <w:rsid w:val="00565832"/>
    <w:rsid w:val="00571950"/>
    <w:rsid w:val="005742DF"/>
    <w:rsid w:val="00577E8A"/>
    <w:rsid w:val="00580789"/>
    <w:rsid w:val="00583C21"/>
    <w:rsid w:val="005948DC"/>
    <w:rsid w:val="00594CE7"/>
    <w:rsid w:val="00597E36"/>
    <w:rsid w:val="005A680D"/>
    <w:rsid w:val="005A7B31"/>
    <w:rsid w:val="005B52C4"/>
    <w:rsid w:val="005B7871"/>
    <w:rsid w:val="005C3803"/>
    <w:rsid w:val="005C6014"/>
    <w:rsid w:val="005C6452"/>
    <w:rsid w:val="005D057C"/>
    <w:rsid w:val="005D3516"/>
    <w:rsid w:val="005D3C64"/>
    <w:rsid w:val="005D7935"/>
    <w:rsid w:val="005D7FE0"/>
    <w:rsid w:val="005E2EC1"/>
    <w:rsid w:val="005F3362"/>
    <w:rsid w:val="005F5739"/>
    <w:rsid w:val="005F7F75"/>
    <w:rsid w:val="00600296"/>
    <w:rsid w:val="0060180D"/>
    <w:rsid w:val="006045B2"/>
    <w:rsid w:val="0060704D"/>
    <w:rsid w:val="006079CC"/>
    <w:rsid w:val="00607A22"/>
    <w:rsid w:val="00607FDA"/>
    <w:rsid w:val="0061264E"/>
    <w:rsid w:val="00612A56"/>
    <w:rsid w:val="006174D2"/>
    <w:rsid w:val="00623A16"/>
    <w:rsid w:val="0062793F"/>
    <w:rsid w:val="00634A41"/>
    <w:rsid w:val="00634F72"/>
    <w:rsid w:val="00635FEF"/>
    <w:rsid w:val="0064093A"/>
    <w:rsid w:val="006422B5"/>
    <w:rsid w:val="006428C2"/>
    <w:rsid w:val="0064786D"/>
    <w:rsid w:val="00647B6A"/>
    <w:rsid w:val="00656F48"/>
    <w:rsid w:val="006609ED"/>
    <w:rsid w:val="00667C62"/>
    <w:rsid w:val="00671AAA"/>
    <w:rsid w:val="00675E79"/>
    <w:rsid w:val="00682A7C"/>
    <w:rsid w:val="00684291"/>
    <w:rsid w:val="006852D5"/>
    <w:rsid w:val="006A1A6B"/>
    <w:rsid w:val="006A6FB5"/>
    <w:rsid w:val="006B3196"/>
    <w:rsid w:val="006B5A08"/>
    <w:rsid w:val="006B7C0C"/>
    <w:rsid w:val="006C045F"/>
    <w:rsid w:val="006C0B36"/>
    <w:rsid w:val="006C1BAC"/>
    <w:rsid w:val="006C3695"/>
    <w:rsid w:val="006C63D4"/>
    <w:rsid w:val="006C7DB9"/>
    <w:rsid w:val="006D0CB9"/>
    <w:rsid w:val="006D3DC2"/>
    <w:rsid w:val="006D4545"/>
    <w:rsid w:val="006E0640"/>
    <w:rsid w:val="006E28EE"/>
    <w:rsid w:val="006E2FF4"/>
    <w:rsid w:val="006E487A"/>
    <w:rsid w:val="006E4BB1"/>
    <w:rsid w:val="006E5FD2"/>
    <w:rsid w:val="006F45E9"/>
    <w:rsid w:val="0070037A"/>
    <w:rsid w:val="007003B7"/>
    <w:rsid w:val="007045A1"/>
    <w:rsid w:val="00706A8F"/>
    <w:rsid w:val="0071562D"/>
    <w:rsid w:val="007213FB"/>
    <w:rsid w:val="00725B6F"/>
    <w:rsid w:val="00725F06"/>
    <w:rsid w:val="00726F94"/>
    <w:rsid w:val="00731B54"/>
    <w:rsid w:val="007431A5"/>
    <w:rsid w:val="007451DD"/>
    <w:rsid w:val="00755E7F"/>
    <w:rsid w:val="007574D4"/>
    <w:rsid w:val="00760973"/>
    <w:rsid w:val="00766481"/>
    <w:rsid w:val="007666C4"/>
    <w:rsid w:val="00772260"/>
    <w:rsid w:val="007730D4"/>
    <w:rsid w:val="00773770"/>
    <w:rsid w:val="0077441A"/>
    <w:rsid w:val="007777CC"/>
    <w:rsid w:val="00777A40"/>
    <w:rsid w:val="00782941"/>
    <w:rsid w:val="00782C0C"/>
    <w:rsid w:val="00790BF4"/>
    <w:rsid w:val="00793CB3"/>
    <w:rsid w:val="007A00D1"/>
    <w:rsid w:val="007A0F95"/>
    <w:rsid w:val="007A1C9E"/>
    <w:rsid w:val="007A1CE7"/>
    <w:rsid w:val="007A354D"/>
    <w:rsid w:val="007B46B6"/>
    <w:rsid w:val="007B46FE"/>
    <w:rsid w:val="007B7571"/>
    <w:rsid w:val="007C2DDC"/>
    <w:rsid w:val="007C4A8E"/>
    <w:rsid w:val="007D6A75"/>
    <w:rsid w:val="007E0859"/>
    <w:rsid w:val="007E1309"/>
    <w:rsid w:val="007F0A9D"/>
    <w:rsid w:val="007F320F"/>
    <w:rsid w:val="007F418E"/>
    <w:rsid w:val="007F4F07"/>
    <w:rsid w:val="007F6DDE"/>
    <w:rsid w:val="00805EAD"/>
    <w:rsid w:val="00813655"/>
    <w:rsid w:val="00814849"/>
    <w:rsid w:val="00815936"/>
    <w:rsid w:val="00815A45"/>
    <w:rsid w:val="00821937"/>
    <w:rsid w:val="00823864"/>
    <w:rsid w:val="0082735A"/>
    <w:rsid w:val="00832112"/>
    <w:rsid w:val="008348B0"/>
    <w:rsid w:val="00840615"/>
    <w:rsid w:val="00840EBB"/>
    <w:rsid w:val="0084406C"/>
    <w:rsid w:val="00847363"/>
    <w:rsid w:val="00847749"/>
    <w:rsid w:val="008512BC"/>
    <w:rsid w:val="00851446"/>
    <w:rsid w:val="00857683"/>
    <w:rsid w:val="008623D9"/>
    <w:rsid w:val="00867598"/>
    <w:rsid w:val="00867968"/>
    <w:rsid w:val="00873BBB"/>
    <w:rsid w:val="00881541"/>
    <w:rsid w:val="00884457"/>
    <w:rsid w:val="008912CD"/>
    <w:rsid w:val="00893311"/>
    <w:rsid w:val="00896AFF"/>
    <w:rsid w:val="008A03AB"/>
    <w:rsid w:val="008A0751"/>
    <w:rsid w:val="008A0BDB"/>
    <w:rsid w:val="008A6D95"/>
    <w:rsid w:val="008B04C1"/>
    <w:rsid w:val="008B315E"/>
    <w:rsid w:val="008B5D31"/>
    <w:rsid w:val="008B699F"/>
    <w:rsid w:val="008C779D"/>
    <w:rsid w:val="008D1EE5"/>
    <w:rsid w:val="008D4EB4"/>
    <w:rsid w:val="008D6CA2"/>
    <w:rsid w:val="008E4F9C"/>
    <w:rsid w:val="008F2244"/>
    <w:rsid w:val="008F4AAE"/>
    <w:rsid w:val="00902806"/>
    <w:rsid w:val="009131F1"/>
    <w:rsid w:val="00923612"/>
    <w:rsid w:val="00926702"/>
    <w:rsid w:val="00931636"/>
    <w:rsid w:val="0093259C"/>
    <w:rsid w:val="0093348C"/>
    <w:rsid w:val="0093506F"/>
    <w:rsid w:val="00942EE7"/>
    <w:rsid w:val="00943ED0"/>
    <w:rsid w:val="00950BF3"/>
    <w:rsid w:val="009534EE"/>
    <w:rsid w:val="00953A93"/>
    <w:rsid w:val="00953BA5"/>
    <w:rsid w:val="00954D4F"/>
    <w:rsid w:val="0095792B"/>
    <w:rsid w:val="00960F1F"/>
    <w:rsid w:val="00961A59"/>
    <w:rsid w:val="00961B99"/>
    <w:rsid w:val="0096377D"/>
    <w:rsid w:val="00963883"/>
    <w:rsid w:val="00964D8E"/>
    <w:rsid w:val="00965733"/>
    <w:rsid w:val="00972896"/>
    <w:rsid w:val="00972EDA"/>
    <w:rsid w:val="00973724"/>
    <w:rsid w:val="0097771C"/>
    <w:rsid w:val="009804BF"/>
    <w:rsid w:val="00981768"/>
    <w:rsid w:val="009879AD"/>
    <w:rsid w:val="00987F24"/>
    <w:rsid w:val="009909A2"/>
    <w:rsid w:val="0099721A"/>
    <w:rsid w:val="009A6281"/>
    <w:rsid w:val="009B0925"/>
    <w:rsid w:val="009B17A9"/>
    <w:rsid w:val="009B2C4C"/>
    <w:rsid w:val="009C5C4E"/>
    <w:rsid w:val="009D4048"/>
    <w:rsid w:val="009D610A"/>
    <w:rsid w:val="009E0982"/>
    <w:rsid w:val="009E3F23"/>
    <w:rsid w:val="009E4543"/>
    <w:rsid w:val="009E5E35"/>
    <w:rsid w:val="009F3462"/>
    <w:rsid w:val="009F6678"/>
    <w:rsid w:val="009F7872"/>
    <w:rsid w:val="00A0455C"/>
    <w:rsid w:val="00A05A4D"/>
    <w:rsid w:val="00A06AB6"/>
    <w:rsid w:val="00A06B66"/>
    <w:rsid w:val="00A16997"/>
    <w:rsid w:val="00A17E9F"/>
    <w:rsid w:val="00A258A8"/>
    <w:rsid w:val="00A27BAC"/>
    <w:rsid w:val="00A27CCE"/>
    <w:rsid w:val="00A3554B"/>
    <w:rsid w:val="00A4017A"/>
    <w:rsid w:val="00A41C87"/>
    <w:rsid w:val="00A44FC4"/>
    <w:rsid w:val="00A451B8"/>
    <w:rsid w:val="00A5445D"/>
    <w:rsid w:val="00A5587F"/>
    <w:rsid w:val="00A56DCF"/>
    <w:rsid w:val="00A61623"/>
    <w:rsid w:val="00A63A22"/>
    <w:rsid w:val="00A7375D"/>
    <w:rsid w:val="00A75D88"/>
    <w:rsid w:val="00A77B91"/>
    <w:rsid w:val="00A9076A"/>
    <w:rsid w:val="00A91B75"/>
    <w:rsid w:val="00AA168B"/>
    <w:rsid w:val="00AA1896"/>
    <w:rsid w:val="00AA3FAA"/>
    <w:rsid w:val="00AB2D16"/>
    <w:rsid w:val="00AC1CAF"/>
    <w:rsid w:val="00AC208C"/>
    <w:rsid w:val="00AC57F0"/>
    <w:rsid w:val="00AC6BB3"/>
    <w:rsid w:val="00AD0936"/>
    <w:rsid w:val="00AD2A10"/>
    <w:rsid w:val="00AD4894"/>
    <w:rsid w:val="00AD6CEC"/>
    <w:rsid w:val="00AF44E6"/>
    <w:rsid w:val="00AF64B2"/>
    <w:rsid w:val="00AF6D4C"/>
    <w:rsid w:val="00B001DB"/>
    <w:rsid w:val="00B014EC"/>
    <w:rsid w:val="00B01F34"/>
    <w:rsid w:val="00B0437B"/>
    <w:rsid w:val="00B07CD1"/>
    <w:rsid w:val="00B170E9"/>
    <w:rsid w:val="00B20E1F"/>
    <w:rsid w:val="00B32B75"/>
    <w:rsid w:val="00B337DA"/>
    <w:rsid w:val="00B36913"/>
    <w:rsid w:val="00B37996"/>
    <w:rsid w:val="00B4014C"/>
    <w:rsid w:val="00B52EEE"/>
    <w:rsid w:val="00B545CF"/>
    <w:rsid w:val="00B5782F"/>
    <w:rsid w:val="00B72BD0"/>
    <w:rsid w:val="00B76836"/>
    <w:rsid w:val="00B76C12"/>
    <w:rsid w:val="00B8433F"/>
    <w:rsid w:val="00B918F1"/>
    <w:rsid w:val="00B97E9D"/>
    <w:rsid w:val="00BB37F3"/>
    <w:rsid w:val="00BB7B84"/>
    <w:rsid w:val="00BC5CE3"/>
    <w:rsid w:val="00BD0896"/>
    <w:rsid w:val="00BD2D37"/>
    <w:rsid w:val="00BD4457"/>
    <w:rsid w:val="00BE0959"/>
    <w:rsid w:val="00BF28A7"/>
    <w:rsid w:val="00BF328C"/>
    <w:rsid w:val="00C00D9F"/>
    <w:rsid w:val="00C054BC"/>
    <w:rsid w:val="00C05514"/>
    <w:rsid w:val="00C1786D"/>
    <w:rsid w:val="00C2404C"/>
    <w:rsid w:val="00C32573"/>
    <w:rsid w:val="00C34FF4"/>
    <w:rsid w:val="00C40505"/>
    <w:rsid w:val="00C464FB"/>
    <w:rsid w:val="00C46B34"/>
    <w:rsid w:val="00C47CBE"/>
    <w:rsid w:val="00C5215F"/>
    <w:rsid w:val="00C5562C"/>
    <w:rsid w:val="00C648E6"/>
    <w:rsid w:val="00C65F4D"/>
    <w:rsid w:val="00C73539"/>
    <w:rsid w:val="00C75FF5"/>
    <w:rsid w:val="00C7645A"/>
    <w:rsid w:val="00C83352"/>
    <w:rsid w:val="00C91CB7"/>
    <w:rsid w:val="00C92200"/>
    <w:rsid w:val="00C92B4F"/>
    <w:rsid w:val="00C94F27"/>
    <w:rsid w:val="00C95983"/>
    <w:rsid w:val="00C967C4"/>
    <w:rsid w:val="00CA173A"/>
    <w:rsid w:val="00CA3EEF"/>
    <w:rsid w:val="00CA76B3"/>
    <w:rsid w:val="00CA79ED"/>
    <w:rsid w:val="00CB3883"/>
    <w:rsid w:val="00CB3CBE"/>
    <w:rsid w:val="00CB50B6"/>
    <w:rsid w:val="00CB572B"/>
    <w:rsid w:val="00CC275B"/>
    <w:rsid w:val="00CC2AD8"/>
    <w:rsid w:val="00CD0F7D"/>
    <w:rsid w:val="00CE105F"/>
    <w:rsid w:val="00CE1826"/>
    <w:rsid w:val="00CE5DF9"/>
    <w:rsid w:val="00CF3102"/>
    <w:rsid w:val="00CF6864"/>
    <w:rsid w:val="00D00321"/>
    <w:rsid w:val="00D01207"/>
    <w:rsid w:val="00D02C1B"/>
    <w:rsid w:val="00D049A0"/>
    <w:rsid w:val="00D103FC"/>
    <w:rsid w:val="00D1561C"/>
    <w:rsid w:val="00D16D16"/>
    <w:rsid w:val="00D2129C"/>
    <w:rsid w:val="00D21A5C"/>
    <w:rsid w:val="00D22A0F"/>
    <w:rsid w:val="00D3614D"/>
    <w:rsid w:val="00D3615E"/>
    <w:rsid w:val="00D429BB"/>
    <w:rsid w:val="00D438D9"/>
    <w:rsid w:val="00D5352F"/>
    <w:rsid w:val="00D53E54"/>
    <w:rsid w:val="00D56BBC"/>
    <w:rsid w:val="00D62351"/>
    <w:rsid w:val="00D645E8"/>
    <w:rsid w:val="00D715AD"/>
    <w:rsid w:val="00D75C5D"/>
    <w:rsid w:val="00D8450F"/>
    <w:rsid w:val="00D86090"/>
    <w:rsid w:val="00D9084E"/>
    <w:rsid w:val="00D95ED8"/>
    <w:rsid w:val="00DA0525"/>
    <w:rsid w:val="00DA1D88"/>
    <w:rsid w:val="00DA38A7"/>
    <w:rsid w:val="00DB031D"/>
    <w:rsid w:val="00DC0E6F"/>
    <w:rsid w:val="00DC2716"/>
    <w:rsid w:val="00DC3567"/>
    <w:rsid w:val="00DC7F69"/>
    <w:rsid w:val="00DD2068"/>
    <w:rsid w:val="00DD3B39"/>
    <w:rsid w:val="00DD4987"/>
    <w:rsid w:val="00DD61CB"/>
    <w:rsid w:val="00DD7521"/>
    <w:rsid w:val="00DE578D"/>
    <w:rsid w:val="00DE59F6"/>
    <w:rsid w:val="00DE5B09"/>
    <w:rsid w:val="00DE665D"/>
    <w:rsid w:val="00E00B9E"/>
    <w:rsid w:val="00E02300"/>
    <w:rsid w:val="00E0260D"/>
    <w:rsid w:val="00E03688"/>
    <w:rsid w:val="00E041A9"/>
    <w:rsid w:val="00E249CB"/>
    <w:rsid w:val="00E254D3"/>
    <w:rsid w:val="00E268B0"/>
    <w:rsid w:val="00E27E01"/>
    <w:rsid w:val="00E33696"/>
    <w:rsid w:val="00E4750B"/>
    <w:rsid w:val="00E51526"/>
    <w:rsid w:val="00E515BF"/>
    <w:rsid w:val="00E54396"/>
    <w:rsid w:val="00E54B5B"/>
    <w:rsid w:val="00E616B7"/>
    <w:rsid w:val="00E632ED"/>
    <w:rsid w:val="00E719BC"/>
    <w:rsid w:val="00E71E08"/>
    <w:rsid w:val="00E72DCE"/>
    <w:rsid w:val="00E75936"/>
    <w:rsid w:val="00E77AA6"/>
    <w:rsid w:val="00E8008A"/>
    <w:rsid w:val="00E8478F"/>
    <w:rsid w:val="00E84CA2"/>
    <w:rsid w:val="00E862E3"/>
    <w:rsid w:val="00E876E0"/>
    <w:rsid w:val="00E9037F"/>
    <w:rsid w:val="00E97491"/>
    <w:rsid w:val="00EA65F8"/>
    <w:rsid w:val="00EB2B5E"/>
    <w:rsid w:val="00EB36A6"/>
    <w:rsid w:val="00EB3A0C"/>
    <w:rsid w:val="00EB3D20"/>
    <w:rsid w:val="00EC0314"/>
    <w:rsid w:val="00EC2EE6"/>
    <w:rsid w:val="00EC3EB2"/>
    <w:rsid w:val="00ED1103"/>
    <w:rsid w:val="00ED12B4"/>
    <w:rsid w:val="00ED67B6"/>
    <w:rsid w:val="00ED6807"/>
    <w:rsid w:val="00ED725D"/>
    <w:rsid w:val="00EF0CCB"/>
    <w:rsid w:val="00EF2186"/>
    <w:rsid w:val="00EF6A9F"/>
    <w:rsid w:val="00EF70CD"/>
    <w:rsid w:val="00F05CCA"/>
    <w:rsid w:val="00F06B74"/>
    <w:rsid w:val="00F06FC1"/>
    <w:rsid w:val="00F10AD4"/>
    <w:rsid w:val="00F123FD"/>
    <w:rsid w:val="00F13293"/>
    <w:rsid w:val="00F277B0"/>
    <w:rsid w:val="00F36177"/>
    <w:rsid w:val="00F45CF1"/>
    <w:rsid w:val="00F47F29"/>
    <w:rsid w:val="00F625BF"/>
    <w:rsid w:val="00F6415D"/>
    <w:rsid w:val="00F77952"/>
    <w:rsid w:val="00F90754"/>
    <w:rsid w:val="00F91E94"/>
    <w:rsid w:val="00F9376C"/>
    <w:rsid w:val="00F97885"/>
    <w:rsid w:val="00FA3DF6"/>
    <w:rsid w:val="00FA453D"/>
    <w:rsid w:val="00FB0293"/>
    <w:rsid w:val="00FB41C3"/>
    <w:rsid w:val="00FB5625"/>
    <w:rsid w:val="00FB71EB"/>
    <w:rsid w:val="00FC164E"/>
    <w:rsid w:val="00FC54B3"/>
    <w:rsid w:val="00FD16AA"/>
    <w:rsid w:val="00FE53C2"/>
    <w:rsid w:val="00FF2E27"/>
    <w:rsid w:val="00FF548D"/>
    <w:rsid w:val="00FF6FA6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70036"/>
  <w15:chartTrackingRefBased/>
  <w15:docId w15:val="{A5C97FB2-1692-4E9F-90B3-FA7DEA2A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locked="1" w:semiHidden="1" w:uiPriority="9" w:unhideWhenUsed="1"/>
    <w:lsdException w:name="heading 2" w:locked="1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"/>
    <w:unhideWhenUsed/>
    <w:rsid w:val="00D22A0F"/>
  </w:style>
  <w:style w:type="paragraph" w:styleId="10">
    <w:name w:val="heading 1"/>
    <w:basedOn w:val="a"/>
    <w:next w:val="a"/>
    <w:link w:val="11"/>
    <w:uiPriority w:val="9"/>
    <w:semiHidden/>
    <w:unhideWhenUsed/>
    <w:locked/>
    <w:rsid w:val="009E09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E0F0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locked/>
    <w:rsid w:val="0062793F"/>
    <w:pPr>
      <w:spacing w:after="160" w:line="259" w:lineRule="auto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6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499C"/>
  </w:style>
  <w:style w:type="paragraph" w:styleId="a5">
    <w:name w:val="footer"/>
    <w:basedOn w:val="a"/>
    <w:link w:val="a6"/>
    <w:uiPriority w:val="99"/>
    <w:semiHidden/>
    <w:rsid w:val="002A6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499C"/>
  </w:style>
  <w:style w:type="paragraph" w:customStyle="1" w:styleId="0Alt0">
    <w:name w:val="0_Основной текст (Alt+0)"/>
    <w:basedOn w:val="a"/>
    <w:link w:val="0Alt00"/>
    <w:qFormat/>
    <w:rsid w:val="007431A5"/>
    <w:pPr>
      <w:spacing w:after="120"/>
    </w:pPr>
  </w:style>
  <w:style w:type="paragraph" w:customStyle="1" w:styleId="11Alt1">
    <w:name w:val="1_Заголовок №1 (Alt+1)"/>
    <w:next w:val="0Alt0"/>
    <w:link w:val="11Alt10"/>
    <w:qFormat/>
    <w:rsid w:val="00384BF7"/>
    <w:pPr>
      <w:keepNext/>
      <w:keepLines/>
      <w:numPr>
        <w:numId w:val="3"/>
      </w:numPr>
      <w:spacing w:before="600" w:after="240"/>
      <w:outlineLvl w:val="0"/>
    </w:pPr>
    <w:rPr>
      <w:rFonts w:asciiTheme="majorHAnsi" w:hAnsiTheme="majorHAnsi"/>
      <w:b/>
      <w:caps/>
      <w:color w:val="000000" w:themeColor="text1"/>
      <w:sz w:val="24"/>
    </w:rPr>
  </w:style>
  <w:style w:type="character" w:customStyle="1" w:styleId="0Alt00">
    <w:name w:val="0_Основной текст (Alt+0) Знак"/>
    <w:basedOn w:val="a0"/>
    <w:link w:val="0Alt0"/>
    <w:rsid w:val="007431A5"/>
  </w:style>
  <w:style w:type="character" w:customStyle="1" w:styleId="11Alt10">
    <w:name w:val="1_Заголовок №1 (Alt+1) Знак"/>
    <w:basedOn w:val="a0"/>
    <w:link w:val="11Alt1"/>
    <w:rsid w:val="00384BF7"/>
    <w:rPr>
      <w:rFonts w:asciiTheme="majorHAnsi" w:hAnsiTheme="majorHAnsi"/>
      <w:b/>
      <w:caps/>
      <w:color w:val="000000" w:themeColor="text1"/>
      <w:sz w:val="24"/>
    </w:rPr>
  </w:style>
  <w:style w:type="paragraph" w:customStyle="1" w:styleId="711Alt">
    <w:name w:val="7_1 Маркированный список 1 (Alt+=)"/>
    <w:basedOn w:val="0Alt0"/>
    <w:link w:val="711Alt0"/>
    <w:qFormat/>
    <w:rsid w:val="00F06FC1"/>
    <w:pPr>
      <w:numPr>
        <w:numId w:val="1"/>
      </w:numPr>
      <w:ind w:left="425" w:hanging="425"/>
    </w:pPr>
  </w:style>
  <w:style w:type="paragraph" w:customStyle="1" w:styleId="755Alt">
    <w:name w:val="7_5 Маркированный список №5 (Alt+/)"/>
    <w:basedOn w:val="711Alt"/>
    <w:link w:val="755Alt0"/>
    <w:qFormat/>
    <w:rsid w:val="006E4BB1"/>
    <w:pPr>
      <w:numPr>
        <w:numId w:val="2"/>
      </w:numPr>
      <w:ind w:left="1701" w:hanging="426"/>
    </w:pPr>
  </w:style>
  <w:style w:type="character" w:customStyle="1" w:styleId="711Alt0">
    <w:name w:val="7_1 Маркированный список 1 (Alt+=) Знак"/>
    <w:basedOn w:val="0Alt00"/>
    <w:link w:val="711Alt"/>
    <w:rsid w:val="00F06FC1"/>
  </w:style>
  <w:style w:type="table" w:styleId="a7">
    <w:name w:val="Table Grid"/>
    <w:basedOn w:val="a1"/>
    <w:uiPriority w:val="39"/>
    <w:locked/>
    <w:rsid w:val="004958D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55Alt0">
    <w:name w:val="7_5 Маркированный список №5 (Alt+/) Знак"/>
    <w:basedOn w:val="711Alt0"/>
    <w:link w:val="755Alt"/>
    <w:rsid w:val="006E4BB1"/>
  </w:style>
  <w:style w:type="table" w:customStyle="1" w:styleId="a8">
    <w:name w:val="КК_таблица"/>
    <w:basedOn w:val="a1"/>
    <w:uiPriority w:val="99"/>
    <w:locked/>
    <w:rsid w:val="00815A45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rPr>
        <w:rFonts w:asciiTheme="minorHAnsi" w:hAnsiTheme="minorHAnsi"/>
        <w:b/>
        <w:color w:val="FFFFFF" w:themeColor="background1"/>
        <w:sz w:val="18"/>
      </w:rPr>
      <w:tblPr>
        <w:tblCellMar>
          <w:top w:w="57" w:type="dxa"/>
          <w:left w:w="57" w:type="dxa"/>
          <w:bottom w:w="85" w:type="dxa"/>
          <w:right w:w="57" w:type="dxa"/>
        </w:tblCellMar>
      </w:tblPr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  <w:tblStylePr w:type="lastRow">
      <w:rPr>
        <w:rFonts w:asciiTheme="minorHAnsi" w:hAnsiTheme="minorHAnsi"/>
        <w:sz w:val="18"/>
      </w:rPr>
    </w:tblStylePr>
  </w:style>
  <w:style w:type="paragraph" w:customStyle="1" w:styleId="1AltShift1">
    <w:name w:val="1_Заголовок без нумерации (Alt+Shift+1)"/>
    <w:basedOn w:val="a"/>
    <w:next w:val="0Alt0"/>
    <w:link w:val="1AltShift10"/>
    <w:qFormat/>
    <w:rsid w:val="00175BD5"/>
    <w:pPr>
      <w:keepNext/>
      <w:keepLines/>
      <w:spacing w:before="600" w:after="400"/>
      <w:outlineLvl w:val="0"/>
    </w:pPr>
    <w:rPr>
      <w:b/>
      <w:bCs/>
      <w:caps/>
      <w:color w:val="000000" w:themeColor="text1"/>
      <w:sz w:val="28"/>
      <w:szCs w:val="28"/>
    </w:rPr>
  </w:style>
  <w:style w:type="character" w:customStyle="1" w:styleId="1AltShift10">
    <w:name w:val="1_Заголовок без нумерации (Alt+Shift+1) Знак"/>
    <w:basedOn w:val="711Alt0"/>
    <w:link w:val="1AltShift1"/>
    <w:rsid w:val="00175BD5"/>
    <w:rPr>
      <w:b/>
      <w:bCs/>
      <w:caps/>
      <w:color w:val="000000" w:themeColor="text1"/>
      <w:sz w:val="28"/>
      <w:szCs w:val="28"/>
    </w:rPr>
  </w:style>
  <w:style w:type="paragraph" w:customStyle="1" w:styleId="1AltShiftq">
    <w:name w:val="1_Подзаголовок (Alt+Shift+q)"/>
    <w:basedOn w:val="a"/>
    <w:next w:val="0Alt0"/>
    <w:link w:val="1AltShiftq0"/>
    <w:qFormat/>
    <w:rsid w:val="00972896"/>
    <w:pPr>
      <w:keepNext/>
      <w:keepLines/>
      <w:numPr>
        <w:ilvl w:val="1"/>
      </w:numPr>
      <w:spacing w:before="400" w:after="400"/>
    </w:pPr>
    <w:rPr>
      <w:rFonts w:asciiTheme="majorHAnsi" w:hAnsiTheme="majorHAnsi"/>
      <w:bCs/>
      <w:color w:val="7F7F7F" w:themeColor="text1" w:themeTint="80"/>
      <w:sz w:val="24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F0EF4"/>
  </w:style>
  <w:style w:type="character" w:customStyle="1" w:styleId="1AltShiftq0">
    <w:name w:val="1_Подзаголовок (Alt+Shift+q) Знак"/>
    <w:basedOn w:val="a0"/>
    <w:link w:val="1AltShiftq"/>
    <w:rsid w:val="00972896"/>
    <w:rPr>
      <w:rFonts w:asciiTheme="majorHAnsi" w:hAnsiTheme="majorHAnsi"/>
      <w:b w:val="0"/>
      <w:bCs/>
      <w:caps w:val="0"/>
      <w:color w:val="7F7F7F" w:themeColor="text1" w:themeTint="80"/>
      <w:sz w:val="24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4F0EF4"/>
  </w:style>
  <w:style w:type="character" w:customStyle="1" w:styleId="20">
    <w:name w:val="Заголовок 2 Знак"/>
    <w:basedOn w:val="a0"/>
    <w:link w:val="2"/>
    <w:uiPriority w:val="9"/>
    <w:rsid w:val="0062793F"/>
    <w:rPr>
      <w:b/>
      <w:bCs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73BBB"/>
    <w:pPr>
      <w:tabs>
        <w:tab w:val="left" w:pos="400"/>
        <w:tab w:val="right" w:leader="dot" w:pos="9628"/>
      </w:tabs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873BBB"/>
    <w:pPr>
      <w:spacing w:after="100"/>
      <w:ind w:left="400"/>
    </w:pPr>
  </w:style>
  <w:style w:type="paragraph" w:styleId="4">
    <w:name w:val="toc 4"/>
    <w:basedOn w:val="a"/>
    <w:next w:val="a"/>
    <w:autoRedefine/>
    <w:uiPriority w:val="39"/>
    <w:unhideWhenUsed/>
    <w:rsid w:val="009E0982"/>
    <w:pPr>
      <w:spacing w:after="100"/>
      <w:ind w:left="600"/>
    </w:pPr>
  </w:style>
  <w:style w:type="character" w:customStyle="1" w:styleId="11">
    <w:name w:val="Заголовок 1 Знак"/>
    <w:basedOn w:val="a0"/>
    <w:link w:val="10"/>
    <w:uiPriority w:val="9"/>
    <w:semiHidden/>
    <w:rsid w:val="009E0982"/>
    <w:rPr>
      <w:rFonts w:asciiTheme="majorHAnsi" w:eastAsiaTheme="majorEastAsia" w:hAnsiTheme="majorHAnsi" w:cstheme="majorBidi"/>
      <w:color w:val="DE0F06" w:themeColor="accent1" w:themeShade="BF"/>
      <w:sz w:val="32"/>
      <w:szCs w:val="32"/>
    </w:rPr>
  </w:style>
  <w:style w:type="paragraph" w:customStyle="1" w:styleId="altz">
    <w:name w:val="Название рисунка (alt+z)"/>
    <w:basedOn w:val="a"/>
    <w:uiPriority w:val="9"/>
    <w:rsid w:val="002B77A6"/>
    <w:pPr>
      <w:widowControl w:val="0"/>
      <w:spacing w:after="200"/>
      <w:jc w:val="center"/>
    </w:pPr>
    <w:rPr>
      <w:i/>
      <w:iCs/>
      <w:color w:val="121239" w:themeColor="text2"/>
      <w:sz w:val="18"/>
      <w:szCs w:val="18"/>
    </w:rPr>
  </w:style>
  <w:style w:type="paragraph" w:customStyle="1" w:styleId="altt">
    <w:name w:val="Название таблицы (alt+t)"/>
    <w:basedOn w:val="a"/>
    <w:uiPriority w:val="9"/>
    <w:rsid w:val="00972896"/>
    <w:pPr>
      <w:keepNext/>
      <w:spacing w:after="200"/>
      <w:jc w:val="right"/>
    </w:pPr>
    <w:rPr>
      <w:i/>
      <w:iCs/>
      <w:color w:val="121239" w:themeColor="text2"/>
      <w:sz w:val="18"/>
      <w:szCs w:val="18"/>
    </w:rPr>
  </w:style>
  <w:style w:type="paragraph" w:customStyle="1" w:styleId="722alt">
    <w:name w:val="7_2 Маркированный список 2 (alt+])"/>
    <w:basedOn w:val="711Alt"/>
    <w:link w:val="722alt0"/>
    <w:uiPriority w:val="9"/>
    <w:qFormat/>
    <w:rsid w:val="00A3554B"/>
    <w:pPr>
      <w:numPr>
        <w:numId w:val="4"/>
      </w:numPr>
      <w:ind w:left="709" w:hanging="426"/>
    </w:pPr>
  </w:style>
  <w:style w:type="paragraph" w:customStyle="1" w:styleId="733alt">
    <w:name w:val="7_3 Маркированный список 3 (alt+')"/>
    <w:basedOn w:val="711Alt"/>
    <w:link w:val="733alt0"/>
    <w:uiPriority w:val="9"/>
    <w:qFormat/>
    <w:rsid w:val="006E4BB1"/>
    <w:pPr>
      <w:numPr>
        <w:numId w:val="5"/>
      </w:numPr>
      <w:ind w:left="1134" w:hanging="567"/>
    </w:pPr>
  </w:style>
  <w:style w:type="paragraph" w:customStyle="1" w:styleId="744alt">
    <w:name w:val="7_4 Маркированный список 4 (alt+/)"/>
    <w:basedOn w:val="711Alt"/>
    <w:link w:val="744alt0"/>
    <w:uiPriority w:val="9"/>
    <w:qFormat/>
    <w:rsid w:val="006E4BB1"/>
    <w:pPr>
      <w:numPr>
        <w:numId w:val="6"/>
      </w:numPr>
      <w:ind w:left="1418" w:hanging="425"/>
    </w:pPr>
  </w:style>
  <w:style w:type="character" w:customStyle="1" w:styleId="744alt0">
    <w:name w:val="7_4 Маркированный список 4 (alt+/) Знак"/>
    <w:basedOn w:val="711Alt0"/>
    <w:link w:val="744alt"/>
    <w:uiPriority w:val="9"/>
    <w:rsid w:val="006E4BB1"/>
  </w:style>
  <w:style w:type="character" w:customStyle="1" w:styleId="722alt0">
    <w:name w:val="7_2 Маркированный список 2 (alt+]) Знак"/>
    <w:basedOn w:val="711Alt0"/>
    <w:link w:val="722alt"/>
    <w:uiPriority w:val="9"/>
    <w:rsid w:val="00A3554B"/>
  </w:style>
  <w:style w:type="character" w:customStyle="1" w:styleId="733alt0">
    <w:name w:val="7_3 Маркированный список 3 (alt+') Знак"/>
    <w:basedOn w:val="711Alt0"/>
    <w:link w:val="733alt"/>
    <w:uiPriority w:val="9"/>
    <w:rsid w:val="006E4BB1"/>
  </w:style>
  <w:style w:type="numbering" w:customStyle="1" w:styleId="1">
    <w:name w:val="Стиль1"/>
    <w:uiPriority w:val="99"/>
    <w:rsid w:val="00421ED4"/>
    <w:pPr>
      <w:numPr>
        <w:numId w:val="7"/>
      </w:numPr>
    </w:pPr>
  </w:style>
  <w:style w:type="paragraph" w:customStyle="1" w:styleId="22Alt2">
    <w:name w:val="2_Заголовок №2 (Alt+2)"/>
    <w:basedOn w:val="a"/>
    <w:next w:val="0Alt0"/>
    <w:uiPriority w:val="9"/>
    <w:rsid w:val="007E0859"/>
    <w:pPr>
      <w:keepNext/>
      <w:keepLines/>
      <w:numPr>
        <w:ilvl w:val="1"/>
        <w:numId w:val="3"/>
      </w:numPr>
      <w:spacing w:before="360" w:after="240"/>
      <w:outlineLvl w:val="1"/>
    </w:pPr>
    <w:rPr>
      <w:rFonts w:asciiTheme="majorHAnsi" w:hAnsiTheme="majorHAnsi"/>
      <w:b/>
      <w:color w:val="000000" w:themeColor="text1"/>
      <w:sz w:val="28"/>
      <w:szCs w:val="28"/>
    </w:rPr>
  </w:style>
  <w:style w:type="paragraph" w:customStyle="1" w:styleId="22AltShift2">
    <w:name w:val="2_Нумерованный текст №2 (Alt+Shift+2)"/>
    <w:basedOn w:val="22Alt2"/>
    <w:uiPriority w:val="9"/>
    <w:rsid w:val="00C34FF4"/>
    <w:pPr>
      <w:keepNext w:val="0"/>
      <w:keepLines w:val="0"/>
      <w:spacing w:before="0" w:after="120"/>
      <w:ind w:left="709" w:hanging="709"/>
      <w:outlineLvl w:val="9"/>
    </w:pPr>
    <w:rPr>
      <w:b w:val="0"/>
      <w:sz w:val="20"/>
      <w:szCs w:val="20"/>
    </w:rPr>
  </w:style>
  <w:style w:type="paragraph" w:customStyle="1" w:styleId="33Alt3">
    <w:name w:val="3_Заголовок №3 (Alt+3)"/>
    <w:basedOn w:val="a"/>
    <w:next w:val="0Alt0"/>
    <w:uiPriority w:val="9"/>
    <w:rsid w:val="00021B91"/>
    <w:pPr>
      <w:keepNext/>
      <w:keepLines/>
      <w:numPr>
        <w:ilvl w:val="2"/>
        <w:numId w:val="3"/>
      </w:numPr>
      <w:spacing w:before="240" w:after="240"/>
      <w:outlineLvl w:val="2"/>
    </w:pPr>
    <w:rPr>
      <w:rFonts w:asciiTheme="majorHAnsi" w:hAnsiTheme="majorHAnsi"/>
      <w:b/>
      <w:bCs/>
      <w:color w:val="000000" w:themeColor="text1"/>
      <w:sz w:val="24"/>
      <w:szCs w:val="28"/>
    </w:rPr>
  </w:style>
  <w:style w:type="paragraph" w:customStyle="1" w:styleId="33AltShift3">
    <w:name w:val="3_Нумерованный текст №3 (Alt+Shift+3)"/>
    <w:basedOn w:val="33Alt3"/>
    <w:uiPriority w:val="9"/>
    <w:rsid w:val="007E0859"/>
    <w:pPr>
      <w:keepNext w:val="0"/>
      <w:keepLines w:val="0"/>
      <w:spacing w:before="0" w:after="120"/>
      <w:ind w:left="1134" w:hanging="992"/>
      <w:outlineLvl w:val="9"/>
    </w:pPr>
    <w:rPr>
      <w:b w:val="0"/>
      <w:sz w:val="20"/>
    </w:rPr>
  </w:style>
  <w:style w:type="paragraph" w:customStyle="1" w:styleId="44Alt4">
    <w:name w:val="4_Заголовок №4 (Alt+4)"/>
    <w:basedOn w:val="33Alt3"/>
    <w:next w:val="0Alt0"/>
    <w:uiPriority w:val="9"/>
    <w:rsid w:val="00021B91"/>
    <w:pPr>
      <w:numPr>
        <w:ilvl w:val="3"/>
      </w:numPr>
      <w:spacing w:before="120" w:after="120"/>
      <w:outlineLvl w:val="3"/>
    </w:pPr>
    <w:rPr>
      <w:sz w:val="20"/>
    </w:rPr>
  </w:style>
  <w:style w:type="paragraph" w:customStyle="1" w:styleId="44AltShift4">
    <w:name w:val="4_Нумерованный текст №4 (Alt+Shift+4)"/>
    <w:basedOn w:val="44Alt4"/>
    <w:uiPriority w:val="9"/>
    <w:rsid w:val="007E0859"/>
    <w:pPr>
      <w:keepNext w:val="0"/>
      <w:keepLines w:val="0"/>
      <w:spacing w:before="0"/>
      <w:outlineLvl w:val="9"/>
    </w:pPr>
    <w:rPr>
      <w:b w:val="0"/>
    </w:rPr>
  </w:style>
  <w:style w:type="paragraph" w:customStyle="1" w:styleId="55AltShift5">
    <w:name w:val="5_Нумерованный текст №5 (Alt+Shift+5)"/>
    <w:basedOn w:val="44AltShift4"/>
    <w:uiPriority w:val="9"/>
    <w:rsid w:val="007E0859"/>
    <w:pPr>
      <w:numPr>
        <w:ilvl w:val="4"/>
      </w:numPr>
    </w:pPr>
  </w:style>
  <w:style w:type="paragraph" w:customStyle="1" w:styleId="ab">
    <w:name w:val="Текст таблицы"/>
    <w:basedOn w:val="a"/>
    <w:uiPriority w:val="9"/>
    <w:rsid w:val="008B699F"/>
    <w:rPr>
      <w:rFonts w:ascii="Verdana" w:hAnsi="Verdana"/>
      <w:sz w:val="18"/>
    </w:rPr>
  </w:style>
  <w:style w:type="paragraph" w:styleId="21">
    <w:name w:val="toc 2"/>
    <w:basedOn w:val="a"/>
    <w:next w:val="a"/>
    <w:autoRedefine/>
    <w:uiPriority w:val="39"/>
    <w:unhideWhenUsed/>
    <w:rsid w:val="00782941"/>
    <w:pPr>
      <w:spacing w:after="100"/>
      <w:ind w:left="200"/>
    </w:pPr>
  </w:style>
  <w:style w:type="character" w:styleId="ac">
    <w:name w:val="Hyperlink"/>
    <w:basedOn w:val="a0"/>
    <w:uiPriority w:val="99"/>
    <w:unhideWhenUsed/>
    <w:rsid w:val="0039309E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39309E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locked/>
    <w:rsid w:val="00222296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7156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aliases w:val="Название1,##,Название2,Название объекта Знак Знак Знак Знак,Название объекта Знак Знак Знак,Название объекта Знак Знак,Название объекта Знак Знак Знак Знак Знак,Название объекта Знак Знак Знак Знак Знак Знак Знак Знак,Название объекта1"/>
    <w:basedOn w:val="a"/>
    <w:next w:val="a"/>
    <w:link w:val="af1"/>
    <w:uiPriority w:val="99"/>
    <w:qFormat/>
    <w:locked/>
    <w:rsid w:val="005742D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 w:cs="Times New Roman"/>
      <w:b/>
      <w:bCs/>
      <w:lang w:val="en-US"/>
    </w:rPr>
  </w:style>
  <w:style w:type="character" w:customStyle="1" w:styleId="af1">
    <w:name w:val="Название объекта Знак"/>
    <w:aliases w:val="Название1 Знак,## Знак,Название2 Знак,Название объекта Знак Знак Знак Знак Знак1,Название объекта Знак Знак Знак Знак1,Название объекта Знак Знак Знак1,Название объекта Знак Знак Знак Знак Знак Знак,Название объекта1 Знак"/>
    <w:basedOn w:val="a0"/>
    <w:link w:val="af0"/>
    <w:uiPriority w:val="99"/>
    <w:rsid w:val="005742DF"/>
    <w:rPr>
      <w:rFonts w:ascii="Arial" w:eastAsia="Times New Roman" w:hAnsi="Arial" w:cs="Times New Roman"/>
      <w:b/>
      <w:bCs/>
      <w:lang w:val="en-US"/>
    </w:rPr>
  </w:style>
  <w:style w:type="paragraph" w:customStyle="1" w:styleId="af2">
    <w:name w:val="Таблица (заголовок)"/>
    <w:basedOn w:val="a"/>
    <w:qFormat/>
    <w:rsid w:val="005742DF"/>
    <w:pPr>
      <w:spacing w:before="60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Таблица (основной)"/>
    <w:basedOn w:val="a"/>
    <w:qFormat/>
    <w:rsid w:val="005742DF"/>
    <w:rPr>
      <w:rFonts w:ascii="Times New Roman" w:eastAsia="Times New Roman" w:hAnsi="Times New Roman" w:cs="Times New Roman"/>
      <w:sz w:val="28"/>
      <w:szCs w:val="24"/>
    </w:rPr>
  </w:style>
  <w:style w:type="paragraph" w:customStyle="1" w:styleId="EYAppendix">
    <w:name w:val="EY Appendix"/>
    <w:basedOn w:val="a"/>
    <w:next w:val="a"/>
    <w:rsid w:val="005742DF"/>
    <w:pPr>
      <w:numPr>
        <w:numId w:val="9"/>
      </w:numPr>
      <w:tabs>
        <w:tab w:val="clear" w:pos="2268"/>
        <w:tab w:val="num" w:pos="360"/>
      </w:tabs>
      <w:spacing w:after="360"/>
      <w:ind w:left="-454" w:firstLine="454"/>
      <w:outlineLvl w:val="0"/>
    </w:pPr>
    <w:rPr>
      <w:rFonts w:ascii="EYInterstate Regular" w:eastAsia="Times New Roman" w:hAnsi="EYInterstate Regular" w:cs="Times New Roman"/>
      <w:color w:val="808080"/>
      <w:kern w:val="12"/>
      <w:sz w:val="32"/>
      <w:szCs w:val="24"/>
      <w:lang w:val="en-US"/>
    </w:rPr>
  </w:style>
  <w:style w:type="numbering" w:customStyle="1" w:styleId="132">
    <w:name w:val="Стиль132"/>
    <w:uiPriority w:val="99"/>
    <w:rsid w:val="005742DF"/>
    <w:pPr>
      <w:numPr>
        <w:numId w:val="9"/>
      </w:numPr>
    </w:pPr>
  </w:style>
  <w:style w:type="paragraph" w:customStyle="1" w:styleId="af4">
    <w:name w:val="Основной абзац"/>
    <w:basedOn w:val="a"/>
    <w:qFormat/>
    <w:rsid w:val="00600296"/>
    <w:pPr>
      <w:spacing w:line="276" w:lineRule="auto"/>
      <w:ind w:firstLine="709"/>
      <w:jc w:val="both"/>
    </w:pPr>
    <w:rPr>
      <w:rFonts w:ascii="Tahoma" w:hAnsi="Tahoma"/>
      <w:sz w:val="22"/>
      <w:szCs w:val="24"/>
    </w:rPr>
  </w:style>
  <w:style w:type="paragraph" w:styleId="af5">
    <w:name w:val="Title"/>
    <w:basedOn w:val="a"/>
    <w:link w:val="af6"/>
    <w:qFormat/>
    <w:rsid w:val="009B0925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eastAsia="Times New Roman" w:hAnsi="Arial" w:cs="Times New Roman"/>
      <w:b/>
      <w:kern w:val="28"/>
      <w:sz w:val="32"/>
      <w:lang w:val="en-US"/>
    </w:rPr>
  </w:style>
  <w:style w:type="character" w:customStyle="1" w:styleId="af6">
    <w:name w:val="Заголовок Знак"/>
    <w:basedOn w:val="a0"/>
    <w:link w:val="af5"/>
    <w:rsid w:val="009B0925"/>
    <w:rPr>
      <w:rFonts w:ascii="Arial" w:eastAsia="Times New Roman" w:hAnsi="Arial" w:cs="Times New Roman"/>
      <w:b/>
      <w:kern w:val="28"/>
      <w:sz w:val="32"/>
      <w:lang w:val="en-US"/>
    </w:rPr>
  </w:style>
  <w:style w:type="character" w:styleId="af7">
    <w:name w:val="FollowedHyperlink"/>
    <w:basedOn w:val="a0"/>
    <w:uiPriority w:val="99"/>
    <w:semiHidden/>
    <w:unhideWhenUsed/>
    <w:rsid w:val="003A0A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s.1c.ru/db/v8st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usfishcom.ru/wp-content/uploads/2024/08/reestr-trebovanij.xls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korodumov.000\AppData\Roaming\Microsoft\&#1064;&#1072;&#1073;&#1083;&#1086;&#1085;&#1099;\21%20&#1064;&#1072;&#1073;&#1083;&#1086;&#1085;%202121.dotx" TargetMode="External"/></Relationships>
</file>

<file path=word/theme/theme1.xml><?xml version="1.0" encoding="utf-8"?>
<a:theme xmlns:a="http://schemas.openxmlformats.org/drawingml/2006/main" name="Тема Office">
  <a:themeElements>
    <a:clrScheme name="KK_colours_word">
      <a:dk1>
        <a:srgbClr val="000000"/>
      </a:dk1>
      <a:lt1>
        <a:sysClr val="window" lastClr="FFFFFF"/>
      </a:lt1>
      <a:dk2>
        <a:srgbClr val="121239"/>
      </a:dk2>
      <a:lt2>
        <a:srgbClr val="F3F3F3"/>
      </a:lt2>
      <a:accent1>
        <a:srgbClr val="F9423A"/>
      </a:accent1>
      <a:accent2>
        <a:srgbClr val="7949F4"/>
      </a:accent2>
      <a:accent3>
        <a:srgbClr val="121239"/>
      </a:accent3>
      <a:accent4>
        <a:srgbClr val="F3F3F3"/>
      </a:accent4>
      <a:accent5>
        <a:srgbClr val="002FA7"/>
      </a:accent5>
      <a:accent6>
        <a:srgbClr val="C252F8"/>
      </a:accent6>
      <a:hlink>
        <a:srgbClr val="7949F4"/>
      </a:hlink>
      <a:folHlink>
        <a:srgbClr val="954F72"/>
      </a:folHlink>
    </a:clrScheme>
    <a:fontScheme name="KK_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7448C483C5E24A968E89B146FAC999" ma:contentTypeVersion="0" ma:contentTypeDescription="Создание документа." ma:contentTypeScope="" ma:versionID="8ed7d4bc1f0636c38383f6abd52e5e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A48C-DAEB-4BF9-AC13-67397156B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D2A90-CDCE-4441-9785-73F7BB348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B0C986-0955-4196-8013-5883E24B4E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474CB3-07E0-4742-B0A6-F1E63768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 Шаблон 2121.dotx</Template>
  <TotalTime>192</TotalTime>
  <Pages>20</Pages>
  <Words>4550</Words>
  <Characters>25940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Skorodumov Vladimir</dc:creator>
  <cp:keywords/>
  <dc:description/>
  <cp:lastModifiedBy>IT01 Мелентьев Александр</cp:lastModifiedBy>
  <cp:revision>25</cp:revision>
  <cp:lastPrinted>2023-04-14T07:50:00Z</cp:lastPrinted>
  <dcterms:created xsi:type="dcterms:W3CDTF">2023-11-15T13:37:00Z</dcterms:created>
  <dcterms:modified xsi:type="dcterms:W3CDTF">2025-02-14T11:47:00Z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0x010100397448C483C5E24A968E89B146FAC999</vt:lpwstr>
  </property>
</Properties>
</file>