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A5" w:rsidRPr="009B5F81" w:rsidRDefault="009B5F81" w:rsidP="00541A6B">
      <w:pPr>
        <w:jc w:val="both"/>
      </w:pPr>
      <w:r w:rsidRPr="009B5F81">
        <w:t xml:space="preserve">Настоящим </w:t>
      </w:r>
      <w:r w:rsidR="00BF61A5" w:rsidRPr="009B5F81">
        <w:t xml:space="preserve">АО «Русская рыбная компания» (далее именуемое </w:t>
      </w:r>
      <w:r w:rsidR="00101440">
        <w:t>Клиент</w:t>
      </w:r>
      <w:r w:rsidR="00BF61A5" w:rsidRPr="009B5F81">
        <w:t xml:space="preserve">) приглашает Вас </w:t>
      </w:r>
      <w:r w:rsidR="00F32F94">
        <w:t>(</w:t>
      </w:r>
      <w:r w:rsidR="00F32F94" w:rsidRPr="009B5F81">
        <w:t xml:space="preserve">далее именуемое </w:t>
      </w:r>
      <w:r w:rsidR="00F32F94">
        <w:t>Экспедитор)</w:t>
      </w:r>
      <w:r w:rsidR="00F32F94" w:rsidRPr="009B5F81">
        <w:t xml:space="preserve"> </w:t>
      </w:r>
      <w:r w:rsidR="00BF61A5" w:rsidRPr="009B5F81">
        <w:t>представить свои коммерческие предложения по организации междугородних перевозок грузов автомобильным транспортом по городам РФ.</w:t>
      </w:r>
    </w:p>
    <w:p w:rsidR="009B5F81" w:rsidRDefault="009B5F81" w:rsidP="006E113C">
      <w:pPr>
        <w:jc w:val="both"/>
        <w:rPr>
          <w:rFonts w:ascii="Arial" w:hAnsi="Arial" w:cs="Arial"/>
          <w:sz w:val="22"/>
          <w:szCs w:val="22"/>
        </w:rPr>
      </w:pPr>
    </w:p>
    <w:p w:rsidR="009C3DAD" w:rsidRDefault="009B5F81" w:rsidP="006E113C">
      <w:pPr>
        <w:jc w:val="both"/>
        <w:rPr>
          <w:rFonts w:ascii="Arial" w:hAnsi="Arial" w:cs="Arial"/>
          <w:sz w:val="22"/>
          <w:szCs w:val="22"/>
        </w:rPr>
      </w:pPr>
      <w:r w:rsidRPr="008749B5">
        <w:t>Тарифы по предоставлению транспорта на перевозки по следующим маршрутам</w:t>
      </w:r>
      <w:r w:rsidR="006E113C" w:rsidRPr="001A3E3A">
        <w:rPr>
          <w:rFonts w:ascii="Arial" w:hAnsi="Arial" w:cs="Arial"/>
          <w:sz w:val="22"/>
          <w:szCs w:val="22"/>
        </w:rPr>
        <w:t>:</w:t>
      </w:r>
    </w:p>
    <w:p w:rsidR="009B5F81" w:rsidRDefault="009B5F81" w:rsidP="006E113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58"/>
        <w:gridCol w:w="4005"/>
        <w:gridCol w:w="1759"/>
        <w:gridCol w:w="2599"/>
      </w:tblGrid>
      <w:tr w:rsidR="009B5F81" w:rsidTr="009B5F81">
        <w:trPr>
          <w:trHeight w:val="1035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B5F81" w:rsidRPr="005F7F8E" w:rsidRDefault="009B5F81" w:rsidP="009B5F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F8E">
              <w:rPr>
                <w:rFonts w:ascii="Arial" w:hAnsi="Arial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F81" w:rsidRPr="005F7F8E" w:rsidRDefault="009B5F81" w:rsidP="00CA28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Тариф, </w:t>
            </w:r>
            <w:proofErr w:type="spellStart"/>
            <w:r w:rsidRPr="00CD3A34"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CD3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в </w:t>
            </w:r>
            <w:proofErr w:type="spellStart"/>
            <w:r w:rsidRPr="00CD3A34">
              <w:rPr>
                <w:rFonts w:ascii="Arial" w:hAnsi="Arial" w:cs="Arial"/>
                <w:b/>
                <w:bCs/>
                <w:sz w:val="20"/>
                <w:szCs w:val="20"/>
              </w:rPr>
              <w:t>т.ч</w:t>
            </w:r>
            <w:proofErr w:type="spellEnd"/>
            <w:r w:rsidRPr="00CD3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НДС 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F81" w:rsidRPr="005F7F8E" w:rsidRDefault="009B5F81" w:rsidP="009B5F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A34">
              <w:rPr>
                <w:rFonts w:ascii="Arial" w:hAnsi="Arial" w:cs="Arial"/>
                <w:b/>
                <w:bCs/>
                <w:sz w:val="20"/>
                <w:szCs w:val="20"/>
              </w:rPr>
              <w:t>Срок доставки, сутки</w:t>
            </w:r>
          </w:p>
        </w:tc>
      </w:tr>
      <w:tr w:rsidR="009B5F81" w:rsidRPr="009B5F81" w:rsidTr="009B5F81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F81" w:rsidRPr="009B5F81" w:rsidRDefault="009B5F81" w:rsidP="009B5F81">
            <w:pPr>
              <w:jc w:val="right"/>
            </w:pPr>
            <w:r w:rsidRPr="009B5F81">
              <w:t>Мурманск -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F81" w:rsidRPr="009B5F81" w:rsidRDefault="009B5F81" w:rsidP="009B5F81">
            <w:r w:rsidRPr="009B5F81">
              <w:t xml:space="preserve">Москва и Московская </w:t>
            </w:r>
            <w:proofErr w:type="spellStart"/>
            <w:r w:rsidRPr="009B5F81">
              <w:t>обл-ть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F81" w:rsidRPr="009B5F81" w:rsidRDefault="009B5F81" w:rsidP="009B5F81"/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F81" w:rsidRPr="009B5F81" w:rsidRDefault="009B5F81" w:rsidP="009B5F81">
            <w:pPr>
              <w:jc w:val="center"/>
            </w:pPr>
            <w:r w:rsidRPr="009B5F81">
              <w:t>3</w:t>
            </w:r>
          </w:p>
        </w:tc>
      </w:tr>
      <w:tr w:rsidR="009B5F81" w:rsidRPr="009B5F81" w:rsidTr="009B5F81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F81" w:rsidRPr="009B5F81" w:rsidRDefault="009B5F81" w:rsidP="009B5F81">
            <w:pPr>
              <w:jc w:val="right"/>
            </w:pPr>
            <w:r w:rsidRPr="009B5F81">
              <w:t>Мурманск -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F81" w:rsidRPr="009B5F81" w:rsidRDefault="009B5F81" w:rsidP="009B5F81">
            <w:r w:rsidRPr="009B5F81">
              <w:t>Санкт-Петербург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F81" w:rsidRPr="009B5F81" w:rsidRDefault="009B5F81" w:rsidP="009B5F81"/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F81" w:rsidRPr="009B5F81" w:rsidRDefault="009B5F81" w:rsidP="009B5F81">
            <w:pPr>
              <w:jc w:val="center"/>
            </w:pPr>
            <w:r w:rsidRPr="009B5F81">
              <w:t>2</w:t>
            </w:r>
          </w:p>
        </w:tc>
      </w:tr>
    </w:tbl>
    <w:p w:rsidR="009B5F81" w:rsidRDefault="009B5F81" w:rsidP="006E113C">
      <w:pPr>
        <w:jc w:val="both"/>
        <w:rPr>
          <w:rFonts w:ascii="Arial" w:hAnsi="Arial" w:cs="Arial"/>
          <w:sz w:val="22"/>
          <w:szCs w:val="22"/>
        </w:rPr>
      </w:pPr>
    </w:p>
    <w:p w:rsidR="001C778A" w:rsidRDefault="001C778A" w:rsidP="001C778A">
      <w:pPr>
        <w:jc w:val="both"/>
      </w:pPr>
      <w:r w:rsidRPr="00BB2BC3">
        <w:t>1. Срок доставки до первой / последующей точки выгрузки указан с учетом времени, проведенном под погрузкой на складе отправления. Продолжительность погрузки на складе</w:t>
      </w:r>
      <w:r>
        <w:t xml:space="preserve"> отправления составляет 12-ть часов момента постановки транспортного средства под погрузку при условии прибытия в соответствии с заявкой. </w:t>
      </w:r>
    </w:p>
    <w:p w:rsidR="001C778A" w:rsidRDefault="001C778A" w:rsidP="001C778A">
      <w:pPr>
        <w:jc w:val="both"/>
      </w:pPr>
      <w:r>
        <w:t xml:space="preserve">2. Тарифы указаны на следующий подвижной состав - автомашина грузоподъемность 20 т нетто с рефрижераторной установкой, способной поддерживать температурный режим и оборудованной системой контроля поддержания заданной температуры (самописец и пр.): </w:t>
      </w:r>
    </w:p>
    <w:p w:rsidR="001C778A" w:rsidRPr="004C36BC" w:rsidRDefault="001C778A" w:rsidP="001C778A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t xml:space="preserve">Режим при перевозке свежемороженой продукции: -18 (минус восемнадцать) град. Цельсия </w:t>
      </w:r>
    </w:p>
    <w:p w:rsidR="001C778A" w:rsidRPr="004C36BC" w:rsidRDefault="001C778A" w:rsidP="001C778A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t xml:space="preserve">Режим при перевозке охлажденной продукции: -4 (минус четыре) град. Цельсия в летний период и -2 (минус два) град. Цельсия в зимний и переходный периоды). </w:t>
      </w:r>
    </w:p>
    <w:p w:rsidR="001C778A" w:rsidRDefault="001C778A" w:rsidP="001C778A">
      <w:pPr>
        <w:jc w:val="both"/>
      </w:pPr>
      <w:r>
        <w:t xml:space="preserve">Контроль соблюдения температурного режима в процессе перевозки производится на складе выгрузки. Для этого водитель транспортного средства перед началом выгрузки предоставляет распечатку показаний системы контроля поддержания заданной температуры вместе с остальными </w:t>
      </w:r>
      <w:proofErr w:type="spellStart"/>
      <w:r>
        <w:t>грузосопроводительными</w:t>
      </w:r>
      <w:proofErr w:type="spellEnd"/>
      <w:r>
        <w:t xml:space="preserve"> документами представителю Грузополучателя. </w:t>
      </w:r>
    </w:p>
    <w:p w:rsidR="001C778A" w:rsidRDefault="001C778A" w:rsidP="001C778A">
      <w:pPr>
        <w:jc w:val="both"/>
      </w:pPr>
      <w:r>
        <w:t xml:space="preserve">3. Тарифы включают в себя необходимые погрузо-разгрузочные работы при сдаче груза в сетевые магазины и клиентам. </w:t>
      </w:r>
    </w:p>
    <w:p w:rsidR="001C778A" w:rsidRDefault="001C778A" w:rsidP="001C778A">
      <w:pPr>
        <w:jc w:val="both"/>
      </w:pPr>
      <w:r>
        <w:t>4. Тарифы включают в себя обеспечение водителя транспортного средства мобильным телефоном для обязательного информирования о проблемах на точках выгрузки.</w:t>
      </w:r>
    </w:p>
    <w:p w:rsidR="001C778A" w:rsidRDefault="001C778A" w:rsidP="001C778A">
      <w:pPr>
        <w:jc w:val="both"/>
      </w:pPr>
      <w:r>
        <w:t xml:space="preserve">5. Тарифы включают в себя оформление различного рода пропусков и допусков для выполнения заявки на перевозку груза по соответствующему маршруту. </w:t>
      </w:r>
    </w:p>
    <w:p w:rsidR="001C778A" w:rsidRDefault="001C778A" w:rsidP="001C778A">
      <w:pPr>
        <w:jc w:val="both"/>
      </w:pPr>
      <w:r>
        <w:t xml:space="preserve">6. Тарифы включают в себя обеспечение водителя транспортного средства действующим свидетельством о проведении санитарной обработки кузова автомашины. </w:t>
      </w:r>
    </w:p>
    <w:p w:rsidR="001C778A" w:rsidRPr="008B6E9D" w:rsidRDefault="001C778A" w:rsidP="001C778A">
      <w:pPr>
        <w:jc w:val="both"/>
      </w:pPr>
      <w:r>
        <w:t>7</w:t>
      </w:r>
      <w:r w:rsidRPr="008B6E9D">
        <w:t xml:space="preserve">. Тарифы включают в себя обеспечение водителя транспортного средства действующей медицинской книжкой. </w:t>
      </w:r>
    </w:p>
    <w:p w:rsidR="001C778A" w:rsidRDefault="001C778A" w:rsidP="001C778A">
      <w:pPr>
        <w:jc w:val="both"/>
      </w:pPr>
      <w:r>
        <w:t xml:space="preserve">8. Подача транспортного средства, у водителя которого отсутствуют документы, указанные в пунктах 6 и 7 настоящего </w:t>
      </w:r>
      <w:r w:rsidR="00AE2072">
        <w:t>Тендерного задания</w:t>
      </w:r>
      <w:r>
        <w:t xml:space="preserve">, равно как и отсутствие системы контроля поддержания заданной температуры, если данное требование содержится в согласованной сторонами заявке на перевозку, приравнивается к неподаче транспортного средства с последующим правом применения штрафных санкций в размере, указанном </w:t>
      </w:r>
      <w:r w:rsidRPr="00A55590">
        <w:t>в п.1</w:t>
      </w:r>
      <w:r>
        <w:t>5</w:t>
      </w:r>
      <w:r w:rsidRPr="00A55590">
        <w:t xml:space="preserve"> настоящего</w:t>
      </w:r>
      <w:r>
        <w:t xml:space="preserve"> </w:t>
      </w:r>
      <w:r w:rsidR="00AE2072">
        <w:t>Тендерного задания</w:t>
      </w:r>
      <w:r>
        <w:t xml:space="preserve">. </w:t>
      </w:r>
    </w:p>
    <w:p w:rsidR="001C778A" w:rsidRDefault="001C778A" w:rsidP="001C778A">
      <w:r>
        <w:t xml:space="preserve">9. Доплаты к Тарифам: </w:t>
      </w:r>
    </w:p>
    <w:p w:rsidR="001C778A" w:rsidRDefault="001C778A" w:rsidP="001C778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 xml:space="preserve">За каждый дополнительный адрес погрузки / выгрузки в пределах пункта отправления / прибытия либо находящийся на маршруте следования </w:t>
      </w:r>
      <w:r w:rsidRPr="004C36BC">
        <w:rPr>
          <w:b/>
        </w:rPr>
        <w:t xml:space="preserve">– 1 000 (одна тысяча) </w:t>
      </w:r>
      <w:proofErr w:type="spellStart"/>
      <w:r w:rsidRPr="004C36BC">
        <w:rPr>
          <w:b/>
        </w:rPr>
        <w:t>руб</w:t>
      </w:r>
      <w:proofErr w:type="spellEnd"/>
      <w:r w:rsidRPr="004C36BC">
        <w:rPr>
          <w:b/>
        </w:rPr>
        <w:t xml:space="preserve"> в </w:t>
      </w:r>
      <w:proofErr w:type="spellStart"/>
      <w:r w:rsidRPr="004C36BC">
        <w:rPr>
          <w:b/>
        </w:rPr>
        <w:t>т.ч</w:t>
      </w:r>
      <w:proofErr w:type="spellEnd"/>
      <w:r w:rsidRPr="004C36BC">
        <w:rPr>
          <w:b/>
        </w:rPr>
        <w:t>. НДС</w:t>
      </w:r>
      <w:r>
        <w:rPr>
          <w:b/>
        </w:rPr>
        <w:t>;</w:t>
      </w:r>
      <w:r>
        <w:t xml:space="preserve"> </w:t>
      </w:r>
    </w:p>
    <w:p w:rsidR="001C778A" w:rsidRPr="00C50A85" w:rsidRDefault="001C778A" w:rsidP="001C778A">
      <w:pPr>
        <w:pStyle w:val="a8"/>
        <w:numPr>
          <w:ilvl w:val="0"/>
          <w:numId w:val="38"/>
        </w:numPr>
        <w:spacing w:after="0"/>
        <w:jc w:val="both"/>
        <w:rPr>
          <w:sz w:val="24"/>
          <w:szCs w:val="24"/>
        </w:rPr>
      </w:pPr>
      <w:r w:rsidRPr="00C50A85">
        <w:rPr>
          <w:sz w:val="24"/>
          <w:szCs w:val="24"/>
        </w:rPr>
        <w:t xml:space="preserve">При осуществлении развоза в пределах региона пункта назначения (город выгрузки и соответствующий ему административный район) </w:t>
      </w:r>
      <w:r>
        <w:rPr>
          <w:sz w:val="24"/>
          <w:szCs w:val="24"/>
        </w:rPr>
        <w:t xml:space="preserve">- </w:t>
      </w:r>
      <w:r w:rsidRPr="00FB40C0">
        <w:rPr>
          <w:b/>
          <w:sz w:val="24"/>
          <w:szCs w:val="24"/>
        </w:rPr>
        <w:t xml:space="preserve">2 000 (две тысячи) </w:t>
      </w:r>
      <w:proofErr w:type="spellStart"/>
      <w:r w:rsidRPr="00FB40C0">
        <w:rPr>
          <w:b/>
          <w:sz w:val="24"/>
          <w:szCs w:val="24"/>
        </w:rPr>
        <w:t>руб</w:t>
      </w:r>
      <w:proofErr w:type="spellEnd"/>
      <w:r w:rsidRPr="00FB40C0">
        <w:rPr>
          <w:b/>
          <w:sz w:val="24"/>
          <w:szCs w:val="24"/>
        </w:rPr>
        <w:t xml:space="preserve"> в </w:t>
      </w:r>
      <w:proofErr w:type="spellStart"/>
      <w:r w:rsidRPr="00FB40C0">
        <w:rPr>
          <w:b/>
          <w:sz w:val="24"/>
          <w:szCs w:val="24"/>
        </w:rPr>
        <w:t>т.ч</w:t>
      </w:r>
      <w:proofErr w:type="spellEnd"/>
      <w:r w:rsidRPr="00FB40C0">
        <w:rPr>
          <w:b/>
          <w:sz w:val="24"/>
          <w:szCs w:val="24"/>
        </w:rPr>
        <w:t>. НДС</w:t>
      </w:r>
      <w:r w:rsidRPr="00C50A85">
        <w:rPr>
          <w:sz w:val="24"/>
          <w:szCs w:val="24"/>
        </w:rPr>
        <w:t>. Развоз включает в себя ожидание сбора</w:t>
      </w:r>
      <w:r>
        <w:rPr>
          <w:sz w:val="24"/>
          <w:szCs w:val="24"/>
        </w:rPr>
        <w:t>,</w:t>
      </w:r>
      <w:r w:rsidRPr="00C50A85">
        <w:rPr>
          <w:sz w:val="24"/>
          <w:szCs w:val="24"/>
        </w:rPr>
        <w:t xml:space="preserve"> </w:t>
      </w:r>
      <w:r w:rsidR="00AE2072" w:rsidRPr="00C50A85">
        <w:rPr>
          <w:sz w:val="24"/>
          <w:szCs w:val="24"/>
        </w:rPr>
        <w:t>комплектации груза</w:t>
      </w:r>
      <w:r w:rsidRPr="00C50A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оформления документов </w:t>
      </w:r>
      <w:r w:rsidRPr="00C50A85">
        <w:rPr>
          <w:sz w:val="24"/>
          <w:szCs w:val="24"/>
        </w:rPr>
        <w:t xml:space="preserve">на региональном складе и доставку груза по </w:t>
      </w:r>
      <w:r w:rsidR="00AE2072" w:rsidRPr="00C50A85">
        <w:rPr>
          <w:sz w:val="24"/>
          <w:szCs w:val="24"/>
        </w:rPr>
        <w:t>адресам назначения</w:t>
      </w:r>
      <w:r w:rsidRPr="00C50A85">
        <w:rPr>
          <w:sz w:val="24"/>
          <w:szCs w:val="24"/>
        </w:rPr>
        <w:t>.</w:t>
      </w:r>
    </w:p>
    <w:p w:rsidR="001C778A" w:rsidRPr="001C71E1" w:rsidRDefault="001C778A" w:rsidP="001C778A">
      <w:pPr>
        <w:jc w:val="both"/>
      </w:pPr>
      <w:r>
        <w:t xml:space="preserve">10. </w:t>
      </w:r>
      <w:r w:rsidRPr="001C71E1">
        <w:t xml:space="preserve">Перевозка продукции производится в строго установленный срок, указанный в настоящем Соглашении и в Заявке на постановку транспорта под погрузку. Указанный срок доставки включает в себя день загрузки транспортного средства и подразумевает собой промежуток времени движения от склада отправления до склада назначения. </w:t>
      </w:r>
    </w:p>
    <w:p w:rsidR="001C778A" w:rsidRPr="001C71E1" w:rsidRDefault="001C778A" w:rsidP="001C778A">
      <w:pPr>
        <w:jc w:val="both"/>
      </w:pPr>
      <w:r w:rsidRPr="001C71E1">
        <w:t xml:space="preserve">Опоздание транспортного средства в прибытии на склад отправления по отношению к дате / времени, указанным в Заявке, в пределах 3 (трех) часов влечет за собой право применения штрафных санкций в размере 1000 (одна тысяча) рублей за каждый час опоздания. </w:t>
      </w:r>
    </w:p>
    <w:p w:rsidR="001C778A" w:rsidRPr="001C71E1" w:rsidRDefault="001C778A" w:rsidP="001C778A">
      <w:pPr>
        <w:jc w:val="both"/>
      </w:pPr>
      <w:r w:rsidRPr="001C71E1">
        <w:t xml:space="preserve">Опоздание транспортного средства в прибытии на склад назначения по отношению к дате / времени, указанным в Заявке, в пределах 3 (трех) часов влечет за собой право применения штрафных санкций в размере 5000 (пять тысяч) рублей, а также возможные издержки, связанные с отказом в приемке и (или) возвратом доставленной продукции (или ее части). </w:t>
      </w:r>
    </w:p>
    <w:p w:rsidR="001C778A" w:rsidRDefault="001C778A" w:rsidP="001C778A">
      <w:pPr>
        <w:jc w:val="both"/>
      </w:pPr>
      <w:r>
        <w:t xml:space="preserve">11. Грузополучатель вправе отказать в приемке продукции в следующих случаях, возникших по вине </w:t>
      </w:r>
      <w:r w:rsidR="00F5366C">
        <w:t>Экспедитора</w:t>
      </w:r>
      <w:r>
        <w:t xml:space="preserve">: </w:t>
      </w:r>
    </w:p>
    <w:p w:rsidR="001C778A" w:rsidRDefault="001C778A" w:rsidP="001C778A">
      <w:pPr>
        <w:jc w:val="both"/>
      </w:pPr>
      <w:r>
        <w:t xml:space="preserve">      11.1. доставка на склад назначения с опозданием по отношению к согласованному в Заявке сроку;</w:t>
      </w:r>
    </w:p>
    <w:p w:rsidR="001C778A" w:rsidRDefault="001C778A" w:rsidP="001C778A">
      <w:pPr>
        <w:jc w:val="both"/>
      </w:pPr>
      <w:r>
        <w:t xml:space="preserve">      11.2. доставка на склад назначения со значительным повреждением транспортной тары (имеется         прямой доступ к грузу); </w:t>
      </w:r>
    </w:p>
    <w:p w:rsidR="001C778A" w:rsidRDefault="001C778A" w:rsidP="001C778A">
      <w:pPr>
        <w:jc w:val="both"/>
      </w:pPr>
      <w:r>
        <w:t xml:space="preserve">      11.3. доставка на склад назначения с нарушением температурного режима. </w:t>
      </w:r>
    </w:p>
    <w:p w:rsidR="001C778A" w:rsidRDefault="001C778A" w:rsidP="001C778A">
      <w:pPr>
        <w:jc w:val="both"/>
      </w:pPr>
      <w:r>
        <w:t xml:space="preserve">12. Все транспортные средства, должны быть обеспечены противооткатными башмаками. </w:t>
      </w:r>
    </w:p>
    <w:p w:rsidR="001C778A" w:rsidRDefault="001C778A" w:rsidP="001C778A">
      <w:pPr>
        <w:jc w:val="both"/>
      </w:pPr>
      <w:r>
        <w:t xml:space="preserve">13. Водители, которые осуществляют поставки на РЦ X5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и РЦ </w:t>
      </w:r>
      <w:proofErr w:type="spellStart"/>
      <w:r>
        <w:t>Metro</w:t>
      </w:r>
      <w:proofErr w:type="spellEnd"/>
      <w:r>
        <w:t xml:space="preserve"> </w:t>
      </w:r>
      <w:proofErr w:type="spellStart"/>
      <w:r>
        <w:t>Cash&amp;Carry</w:t>
      </w:r>
      <w:proofErr w:type="spellEnd"/>
      <w:r>
        <w:t xml:space="preserve"> в летний период времени не должны быть одеты в шорты, шлепанцы и т.п. </w:t>
      </w:r>
    </w:p>
    <w:p w:rsidR="001C778A" w:rsidRDefault="001C778A" w:rsidP="001C778A">
      <w:pPr>
        <w:jc w:val="both"/>
      </w:pPr>
      <w:r>
        <w:t xml:space="preserve">При несоблюдении данного условия обозначенные выше сотрудники на территорию РЦ допускаться не будут и приемка товара будет возможна только по прибытии другого представителя Экспедитора в надлежащей форме одежды </w:t>
      </w:r>
    </w:p>
    <w:p w:rsidR="001C778A" w:rsidRDefault="001C778A" w:rsidP="001C778A">
      <w:pPr>
        <w:jc w:val="both"/>
      </w:pPr>
      <w:r>
        <w:t xml:space="preserve">14. Простой транспортного средства на складе погрузки / выгрузки оплачивается только при предоставлении надлежащим образом заполненного Маршрутного листа, а также при соблюдении требований заявки в отношении даты и времени прибытия транспортного средства под погрузку/ выгрузку. </w:t>
      </w:r>
    </w:p>
    <w:p w:rsidR="001C778A" w:rsidRPr="00147184" w:rsidRDefault="001C778A" w:rsidP="001C778A">
      <w:pPr>
        <w:jc w:val="both"/>
      </w:pPr>
      <w:r w:rsidRPr="00147184">
        <w:t xml:space="preserve">15. В случае неподачи (либо несвоевременной подачи) заказанного в соответствии с Заявкой </w:t>
      </w:r>
      <w:r w:rsidR="00F5366C">
        <w:t>Клиента</w:t>
      </w:r>
      <w:r w:rsidR="00F32F94">
        <w:t xml:space="preserve"> </w:t>
      </w:r>
      <w:r w:rsidRPr="00147184">
        <w:t xml:space="preserve">автотранспорта, </w:t>
      </w:r>
      <w:r w:rsidR="00F32F94">
        <w:t>Экспедитор</w:t>
      </w:r>
      <w:r w:rsidRPr="00147184">
        <w:t xml:space="preserve"> уплачивает штраф в размере 20 (двадцати) процентов согласованной стоимости перевозки по соответствующему маршруту.</w:t>
      </w:r>
    </w:p>
    <w:p w:rsidR="001C778A" w:rsidRPr="00147184" w:rsidRDefault="001C778A" w:rsidP="001C778A">
      <w:pPr>
        <w:jc w:val="both"/>
      </w:pPr>
      <w:r w:rsidRPr="00147184">
        <w:t>Неподачей считается:</w:t>
      </w:r>
    </w:p>
    <w:p w:rsidR="001C778A" w:rsidRPr="00147184" w:rsidRDefault="001C778A" w:rsidP="001C778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147184">
        <w:t>не предоставление под погрузку подтвержденного транспортного средства,</w:t>
      </w:r>
    </w:p>
    <w:p w:rsidR="001C778A" w:rsidRPr="00147184" w:rsidRDefault="001C778A" w:rsidP="001C778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147184">
        <w:t xml:space="preserve">отказ от исполнения поданной </w:t>
      </w:r>
      <w:r w:rsidR="00F5366C">
        <w:t>Экспедитор</w:t>
      </w:r>
      <w:r w:rsidR="00AE2072">
        <w:t>ом</w:t>
      </w:r>
      <w:r w:rsidRPr="00147184">
        <w:t xml:space="preserve"> заявки на перевозку менее чем за 14 часов до указанного в заявке времени прибытия транспортного средства под погрузку.</w:t>
      </w:r>
    </w:p>
    <w:p w:rsidR="001C778A" w:rsidRPr="00147184" w:rsidRDefault="001C778A" w:rsidP="001C778A">
      <w:pPr>
        <w:widowControl w:val="0"/>
        <w:autoSpaceDE w:val="0"/>
        <w:autoSpaceDN w:val="0"/>
        <w:adjustRightInd w:val="0"/>
        <w:jc w:val="both"/>
      </w:pPr>
      <w:r w:rsidRPr="00147184">
        <w:t xml:space="preserve">Несвоевременной подачей считается опоздание на погрузку на срок более 12-и часов. </w:t>
      </w:r>
    </w:p>
    <w:p w:rsidR="001C778A" w:rsidRDefault="001C778A" w:rsidP="001C778A">
      <w:pPr>
        <w:jc w:val="both"/>
      </w:pPr>
      <w:r w:rsidRPr="00147184">
        <w:t xml:space="preserve">16. Факт не соблюдения пункта 4 настоящего </w:t>
      </w:r>
      <w:r w:rsidR="00704F23">
        <w:t>Тендерного задания</w:t>
      </w:r>
      <w:r w:rsidRPr="00147184">
        <w:t>, а именно отсутствие</w:t>
      </w:r>
      <w:r>
        <w:t xml:space="preserve"> информирования представителя </w:t>
      </w:r>
      <w:r w:rsidR="00B50538">
        <w:t>Клиента</w:t>
      </w:r>
      <w:r>
        <w:t xml:space="preserve"> о составленных актах расхождений и различных исправлениях в накладных на приемке у Грузополучателя, влечет за собой право применения штрафных санкций в полном объеме денежного эквивалента не поставленной по данным эпизодам продукции.</w:t>
      </w:r>
    </w:p>
    <w:p w:rsidR="001C778A" w:rsidRPr="00147184" w:rsidRDefault="001C778A" w:rsidP="001C778A">
      <w:pPr>
        <w:jc w:val="both"/>
      </w:pPr>
      <w:r w:rsidRPr="00147184">
        <w:t xml:space="preserve">17.  </w:t>
      </w:r>
      <w:r w:rsidR="00F32F94">
        <w:t>Экспедитор</w:t>
      </w:r>
      <w:r w:rsidRPr="00147184">
        <w:t xml:space="preserve"> на регулярной основе (каждый рабочий день до 10-30ч по московскому времени) в письменном виде по электронной почте в представленном ниже формате информирует </w:t>
      </w:r>
      <w:r w:rsidR="00F5366C">
        <w:t>Клиента</w:t>
      </w:r>
      <w:r w:rsidRPr="00147184">
        <w:t xml:space="preserve"> об оперативном местоположении транспортного средства, выполняющего перевозку по соответствующей заявке </w:t>
      </w:r>
      <w:r w:rsidR="00F5366C">
        <w:t>Клиента</w:t>
      </w:r>
      <w:r w:rsidRPr="00147184">
        <w:t>.</w:t>
      </w:r>
    </w:p>
    <w:p w:rsidR="001C778A" w:rsidRPr="004125DA" w:rsidRDefault="001C778A" w:rsidP="001C778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930"/>
        <w:gridCol w:w="2093"/>
      </w:tblGrid>
      <w:tr w:rsidR="001C778A" w:rsidRPr="00147184" w:rsidTr="0026791A">
        <w:trPr>
          <w:trHeight w:val="6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C778A" w:rsidRPr="00147184" w:rsidRDefault="001C778A" w:rsidP="002679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47184">
              <w:t>Водитель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778A" w:rsidRPr="00147184" w:rsidRDefault="001C778A" w:rsidP="002679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47184">
              <w:t>№ машины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778A" w:rsidRPr="00147184" w:rsidRDefault="001C778A" w:rsidP="002679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47184">
              <w:t>Маршрут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1C778A" w:rsidRPr="00147184" w:rsidRDefault="001C778A" w:rsidP="002679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47184">
              <w:t>Текущее местоположение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1C778A" w:rsidRPr="00147184" w:rsidRDefault="001C778A" w:rsidP="002679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47184">
              <w:t>Ожидаемая дата/ время прибытия</w:t>
            </w:r>
          </w:p>
        </w:tc>
      </w:tr>
      <w:tr w:rsidR="001C778A" w:rsidRPr="004125DA" w:rsidTr="0026791A">
        <w:trPr>
          <w:trHeight w:val="3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778A" w:rsidRPr="004125DA" w:rsidRDefault="001C778A" w:rsidP="002679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25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778A" w:rsidRPr="004125DA" w:rsidRDefault="001C778A" w:rsidP="002679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25D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778A" w:rsidRPr="004125DA" w:rsidRDefault="001C778A" w:rsidP="002679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25DA"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1C778A" w:rsidRPr="004125DA" w:rsidRDefault="001C778A" w:rsidP="002679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25DA"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1C778A" w:rsidRPr="004125DA" w:rsidRDefault="001C778A" w:rsidP="002679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25DA">
              <w:rPr>
                <w:sz w:val="22"/>
                <w:szCs w:val="22"/>
              </w:rPr>
              <w:t> </w:t>
            </w:r>
          </w:p>
        </w:tc>
      </w:tr>
    </w:tbl>
    <w:p w:rsidR="001C778A" w:rsidRDefault="001C778A" w:rsidP="001C778A">
      <w:pPr>
        <w:jc w:val="both"/>
      </w:pPr>
    </w:p>
    <w:p w:rsidR="001C778A" w:rsidRPr="00AC0229" w:rsidRDefault="001C778A" w:rsidP="001C778A">
      <w:pPr>
        <w:jc w:val="both"/>
      </w:pPr>
      <w:r w:rsidRPr="007F4749">
        <w:t xml:space="preserve">17. </w:t>
      </w:r>
      <w:r w:rsidRPr="00AC0229">
        <w:t>Стороны также достигли соглашения в отношении следующей процедуры подачи заявок на перевозки по указанным выше маршрутам:</w:t>
      </w:r>
    </w:p>
    <w:p w:rsidR="001C778A" w:rsidRPr="00AC0229" w:rsidRDefault="001C778A" w:rsidP="001C778A">
      <w:pPr>
        <w:pStyle w:val="a8"/>
        <w:numPr>
          <w:ilvl w:val="1"/>
          <w:numId w:val="42"/>
        </w:numPr>
        <w:spacing w:after="0"/>
        <w:ind w:left="709" w:hanging="283"/>
        <w:jc w:val="both"/>
        <w:rPr>
          <w:sz w:val="24"/>
          <w:szCs w:val="24"/>
        </w:rPr>
      </w:pPr>
      <w:r w:rsidRPr="00AC0229">
        <w:rPr>
          <w:sz w:val="24"/>
          <w:szCs w:val="24"/>
        </w:rPr>
        <w:t xml:space="preserve">Заказ транспорта осуществляется исключительно в письменной форме путем обмена сообщениями по электронной почте. </w:t>
      </w:r>
    </w:p>
    <w:p w:rsidR="001C778A" w:rsidRPr="00AC0229" w:rsidRDefault="001C778A" w:rsidP="001C778A">
      <w:pPr>
        <w:pStyle w:val="a8"/>
        <w:numPr>
          <w:ilvl w:val="1"/>
          <w:numId w:val="42"/>
        </w:numPr>
        <w:spacing w:after="0"/>
        <w:ind w:left="709" w:hanging="283"/>
        <w:jc w:val="both"/>
        <w:rPr>
          <w:sz w:val="24"/>
          <w:szCs w:val="24"/>
        </w:rPr>
      </w:pPr>
      <w:r w:rsidRPr="00AC0229">
        <w:rPr>
          <w:sz w:val="24"/>
          <w:szCs w:val="24"/>
        </w:rPr>
        <w:t xml:space="preserve">На момент формирования потребности в транспорте </w:t>
      </w:r>
      <w:r w:rsidR="00F5366C">
        <w:rPr>
          <w:sz w:val="24"/>
          <w:szCs w:val="24"/>
        </w:rPr>
        <w:t>Клиент</w:t>
      </w:r>
      <w:r w:rsidRPr="00AC0229">
        <w:rPr>
          <w:sz w:val="24"/>
          <w:szCs w:val="24"/>
        </w:rPr>
        <w:t xml:space="preserve"> направляет запрос Экспедитору. Запрос содержит перечень маршрутов и количество единиц транспортных средств по каждому из них. Запрос дублируется звонком ответственному представителю Экспедитора по телефонной связи.</w:t>
      </w:r>
    </w:p>
    <w:p w:rsidR="001C778A" w:rsidRPr="00AC0229" w:rsidRDefault="001C778A" w:rsidP="001C778A">
      <w:pPr>
        <w:pStyle w:val="a8"/>
        <w:numPr>
          <w:ilvl w:val="1"/>
          <w:numId w:val="42"/>
        </w:numPr>
        <w:spacing w:after="0"/>
        <w:ind w:left="709" w:hanging="283"/>
        <w:jc w:val="both"/>
        <w:rPr>
          <w:sz w:val="24"/>
          <w:szCs w:val="24"/>
        </w:rPr>
      </w:pPr>
      <w:r w:rsidRPr="00AC0229">
        <w:rPr>
          <w:sz w:val="24"/>
          <w:szCs w:val="24"/>
        </w:rPr>
        <w:t xml:space="preserve">Ответ </w:t>
      </w:r>
      <w:r w:rsidR="00101440" w:rsidRPr="00AC0229">
        <w:rPr>
          <w:sz w:val="24"/>
          <w:szCs w:val="24"/>
        </w:rPr>
        <w:t>Экспедитора</w:t>
      </w:r>
      <w:r w:rsidRPr="00AC0229">
        <w:rPr>
          <w:sz w:val="24"/>
          <w:szCs w:val="24"/>
        </w:rPr>
        <w:t xml:space="preserve"> на полученный запрос </w:t>
      </w:r>
      <w:r w:rsidR="00F5366C">
        <w:rPr>
          <w:sz w:val="24"/>
          <w:szCs w:val="24"/>
        </w:rPr>
        <w:t>Клиент</w:t>
      </w:r>
      <w:r w:rsidR="00101440">
        <w:rPr>
          <w:sz w:val="24"/>
          <w:szCs w:val="24"/>
        </w:rPr>
        <w:t>а</w:t>
      </w:r>
      <w:r w:rsidRPr="00AC0229">
        <w:rPr>
          <w:sz w:val="24"/>
          <w:szCs w:val="24"/>
        </w:rPr>
        <w:t xml:space="preserve"> должен последовать в течение 30 (тридцати) минут с момента его получения. Отсутствие ответа в оговоренный выше срок дает право </w:t>
      </w:r>
      <w:r w:rsidR="00F5366C">
        <w:rPr>
          <w:sz w:val="24"/>
          <w:szCs w:val="24"/>
        </w:rPr>
        <w:t>Экспедитор</w:t>
      </w:r>
      <w:r w:rsidR="00101440">
        <w:rPr>
          <w:sz w:val="24"/>
          <w:szCs w:val="24"/>
        </w:rPr>
        <w:t>а</w:t>
      </w:r>
      <w:r w:rsidRPr="00AC0229">
        <w:rPr>
          <w:sz w:val="24"/>
          <w:szCs w:val="24"/>
        </w:rPr>
        <w:t xml:space="preserve"> направить аналогичный запрос в другую транспортную компанию.</w:t>
      </w:r>
    </w:p>
    <w:p w:rsidR="001C778A" w:rsidRPr="00FF6588" w:rsidRDefault="001C778A" w:rsidP="001C778A">
      <w:pPr>
        <w:pStyle w:val="a8"/>
        <w:numPr>
          <w:ilvl w:val="1"/>
          <w:numId w:val="42"/>
        </w:numPr>
        <w:spacing w:after="0"/>
        <w:ind w:left="709" w:hanging="283"/>
        <w:jc w:val="both"/>
        <w:rPr>
          <w:sz w:val="24"/>
          <w:szCs w:val="24"/>
        </w:rPr>
      </w:pPr>
      <w:r w:rsidRPr="00FF6588">
        <w:rPr>
          <w:sz w:val="24"/>
          <w:szCs w:val="24"/>
        </w:rPr>
        <w:t>Положительный ответ Экспедитора на запрос Клиента означает готовность Экспедитора принять заявку Клиента и содержит количество единиц транспортных средств по каждому из направлений, указанным в Запросе. Отрицательный ответ Экспедитора на запрос Клиента учитывается в статистике Клиента и дает право последнему направить аналогичный запрос в другую транспортную компанию.</w:t>
      </w:r>
    </w:p>
    <w:p w:rsidR="001C778A" w:rsidRPr="00FF6588" w:rsidRDefault="001C778A" w:rsidP="001C778A">
      <w:pPr>
        <w:pStyle w:val="a8"/>
        <w:numPr>
          <w:ilvl w:val="1"/>
          <w:numId w:val="42"/>
        </w:numPr>
        <w:spacing w:after="0"/>
        <w:ind w:left="709" w:hanging="283"/>
        <w:jc w:val="both"/>
        <w:rPr>
          <w:sz w:val="24"/>
          <w:szCs w:val="24"/>
        </w:rPr>
      </w:pPr>
      <w:r w:rsidRPr="00FF6588">
        <w:rPr>
          <w:sz w:val="24"/>
          <w:szCs w:val="24"/>
        </w:rPr>
        <w:t>Клиент направляет Экспедитору Заявку на постановку транспорта под погрузку, содержащую следующие обязательные поля:</w:t>
      </w:r>
    </w:p>
    <w:p w:rsidR="001C778A" w:rsidRPr="00FF6588" w:rsidRDefault="001C778A" w:rsidP="001C778A">
      <w:pPr>
        <w:pStyle w:val="ac"/>
        <w:numPr>
          <w:ilvl w:val="0"/>
          <w:numId w:val="22"/>
        </w:numPr>
        <w:ind w:left="1134"/>
        <w:rPr>
          <w:rFonts w:ascii="Times New Roman" w:hAnsi="Times New Roman"/>
          <w:b w:val="0"/>
        </w:rPr>
      </w:pPr>
      <w:r w:rsidRPr="00FF6588">
        <w:rPr>
          <w:rFonts w:ascii="Times New Roman" w:hAnsi="Times New Roman"/>
          <w:b w:val="0"/>
        </w:rPr>
        <w:t>Дата составления,</w:t>
      </w:r>
    </w:p>
    <w:p w:rsidR="001C778A" w:rsidRPr="00FF6588" w:rsidRDefault="001C778A" w:rsidP="001C778A">
      <w:pPr>
        <w:pStyle w:val="ac"/>
        <w:numPr>
          <w:ilvl w:val="0"/>
          <w:numId w:val="22"/>
        </w:numPr>
        <w:ind w:left="1134"/>
        <w:rPr>
          <w:rFonts w:ascii="Times New Roman" w:hAnsi="Times New Roman"/>
          <w:b w:val="0"/>
        </w:rPr>
      </w:pPr>
      <w:r w:rsidRPr="00FF6588">
        <w:rPr>
          <w:rFonts w:ascii="Times New Roman" w:hAnsi="Times New Roman"/>
          <w:b w:val="0"/>
        </w:rPr>
        <w:t>Дата и время подачи транспортного средства,</w:t>
      </w:r>
    </w:p>
    <w:p w:rsidR="001C778A" w:rsidRPr="00FF6588" w:rsidRDefault="001C778A" w:rsidP="001C778A">
      <w:pPr>
        <w:pStyle w:val="ac"/>
        <w:numPr>
          <w:ilvl w:val="0"/>
          <w:numId w:val="22"/>
        </w:numPr>
        <w:ind w:left="1134"/>
        <w:rPr>
          <w:rFonts w:ascii="Times New Roman" w:hAnsi="Times New Roman"/>
          <w:b w:val="0"/>
        </w:rPr>
      </w:pPr>
      <w:r w:rsidRPr="00FF6588">
        <w:rPr>
          <w:rFonts w:ascii="Times New Roman" w:hAnsi="Times New Roman"/>
          <w:b w:val="0"/>
        </w:rPr>
        <w:t>Тип и грузоподъемность транспортного средства,</w:t>
      </w:r>
    </w:p>
    <w:p w:rsidR="001C778A" w:rsidRPr="00FF6588" w:rsidRDefault="001C778A" w:rsidP="001C778A">
      <w:pPr>
        <w:pStyle w:val="ac"/>
        <w:numPr>
          <w:ilvl w:val="0"/>
          <w:numId w:val="22"/>
        </w:numPr>
        <w:ind w:left="1134"/>
        <w:rPr>
          <w:rFonts w:ascii="Times New Roman" w:hAnsi="Times New Roman"/>
          <w:b w:val="0"/>
        </w:rPr>
      </w:pPr>
      <w:r w:rsidRPr="00FF6588">
        <w:rPr>
          <w:rFonts w:ascii="Times New Roman" w:hAnsi="Times New Roman"/>
          <w:b w:val="0"/>
        </w:rPr>
        <w:t>Температурный режим перевозки,</w:t>
      </w:r>
    </w:p>
    <w:p w:rsidR="001C778A" w:rsidRPr="00FF6588" w:rsidRDefault="001C778A" w:rsidP="001C778A">
      <w:pPr>
        <w:pStyle w:val="ac"/>
        <w:numPr>
          <w:ilvl w:val="0"/>
          <w:numId w:val="22"/>
        </w:numPr>
        <w:ind w:left="1134"/>
        <w:jc w:val="both"/>
        <w:rPr>
          <w:rFonts w:ascii="Times New Roman" w:hAnsi="Times New Roman"/>
          <w:b w:val="0"/>
        </w:rPr>
      </w:pPr>
      <w:r w:rsidRPr="00FF6588">
        <w:rPr>
          <w:rFonts w:ascii="Times New Roman" w:hAnsi="Times New Roman"/>
          <w:b w:val="0"/>
        </w:rPr>
        <w:t>Требования к документам, которые водитель должен иметь и предъявить для проверки по первому требованию на складе погрузки или выгрузки,</w:t>
      </w:r>
    </w:p>
    <w:p w:rsidR="001C778A" w:rsidRPr="00FF6588" w:rsidRDefault="001C778A" w:rsidP="001C778A">
      <w:pPr>
        <w:pStyle w:val="ac"/>
        <w:numPr>
          <w:ilvl w:val="0"/>
          <w:numId w:val="22"/>
        </w:numPr>
        <w:ind w:left="1134"/>
        <w:rPr>
          <w:rFonts w:ascii="Times New Roman" w:hAnsi="Times New Roman"/>
          <w:b w:val="0"/>
        </w:rPr>
      </w:pPr>
      <w:r w:rsidRPr="00FF6588">
        <w:rPr>
          <w:rFonts w:ascii="Times New Roman" w:hAnsi="Times New Roman"/>
          <w:b w:val="0"/>
        </w:rPr>
        <w:t>Адрес склада погрузки,</w:t>
      </w:r>
    </w:p>
    <w:p w:rsidR="001C778A" w:rsidRPr="00FF6588" w:rsidRDefault="001C778A" w:rsidP="001C778A">
      <w:pPr>
        <w:pStyle w:val="ac"/>
        <w:numPr>
          <w:ilvl w:val="0"/>
          <w:numId w:val="22"/>
        </w:numPr>
        <w:ind w:left="1134"/>
        <w:rPr>
          <w:rFonts w:ascii="Times New Roman" w:hAnsi="Times New Roman"/>
          <w:b w:val="0"/>
        </w:rPr>
      </w:pPr>
      <w:r w:rsidRPr="00FF6588">
        <w:rPr>
          <w:rFonts w:ascii="Times New Roman" w:hAnsi="Times New Roman"/>
          <w:b w:val="0"/>
        </w:rPr>
        <w:t>Контактный телефон ответственного лица на погрузке,</w:t>
      </w:r>
    </w:p>
    <w:p w:rsidR="001C778A" w:rsidRPr="00FF6588" w:rsidRDefault="001C778A" w:rsidP="001C778A">
      <w:pPr>
        <w:pStyle w:val="ac"/>
        <w:numPr>
          <w:ilvl w:val="0"/>
          <w:numId w:val="22"/>
        </w:numPr>
        <w:ind w:left="1134"/>
        <w:rPr>
          <w:rFonts w:ascii="Times New Roman" w:hAnsi="Times New Roman"/>
          <w:b w:val="0"/>
        </w:rPr>
      </w:pPr>
      <w:r w:rsidRPr="00FF6588">
        <w:rPr>
          <w:rFonts w:ascii="Times New Roman" w:hAnsi="Times New Roman"/>
          <w:b w:val="0"/>
        </w:rPr>
        <w:t>Адрес склада выгрузки,</w:t>
      </w:r>
    </w:p>
    <w:p w:rsidR="001C778A" w:rsidRPr="00FF6588" w:rsidRDefault="001C778A" w:rsidP="001C778A">
      <w:pPr>
        <w:pStyle w:val="ac"/>
        <w:numPr>
          <w:ilvl w:val="0"/>
          <w:numId w:val="22"/>
        </w:numPr>
        <w:ind w:left="1134"/>
        <w:rPr>
          <w:rFonts w:ascii="Times New Roman" w:hAnsi="Times New Roman"/>
          <w:b w:val="0"/>
        </w:rPr>
      </w:pPr>
      <w:r w:rsidRPr="00FF6588">
        <w:rPr>
          <w:rFonts w:ascii="Times New Roman" w:hAnsi="Times New Roman"/>
          <w:b w:val="0"/>
        </w:rPr>
        <w:t>Контактный телефон ответственного лица на выгрузке,</w:t>
      </w:r>
    </w:p>
    <w:p w:rsidR="001C778A" w:rsidRPr="00FF6588" w:rsidRDefault="001C778A" w:rsidP="001C778A">
      <w:pPr>
        <w:pStyle w:val="ac"/>
        <w:numPr>
          <w:ilvl w:val="0"/>
          <w:numId w:val="22"/>
        </w:numPr>
        <w:ind w:left="1134"/>
        <w:rPr>
          <w:rFonts w:ascii="Times New Roman" w:hAnsi="Times New Roman"/>
          <w:b w:val="0"/>
        </w:rPr>
      </w:pPr>
      <w:r w:rsidRPr="00FF6588">
        <w:rPr>
          <w:rFonts w:ascii="Times New Roman" w:hAnsi="Times New Roman"/>
          <w:b w:val="0"/>
        </w:rPr>
        <w:t>Дата и время прибытия транспортного средства на выгрузку,</w:t>
      </w:r>
    </w:p>
    <w:p w:rsidR="001C778A" w:rsidRPr="00FF6588" w:rsidRDefault="001C778A" w:rsidP="001C778A">
      <w:pPr>
        <w:pStyle w:val="ac"/>
        <w:numPr>
          <w:ilvl w:val="0"/>
          <w:numId w:val="22"/>
        </w:numPr>
        <w:ind w:left="1134"/>
        <w:rPr>
          <w:rFonts w:ascii="Times New Roman" w:hAnsi="Times New Roman"/>
          <w:b w:val="0"/>
        </w:rPr>
      </w:pPr>
      <w:r w:rsidRPr="00FF6588">
        <w:rPr>
          <w:rFonts w:ascii="Times New Roman" w:hAnsi="Times New Roman"/>
          <w:b w:val="0"/>
        </w:rPr>
        <w:t>Согласованную стоимость перевозки,</w:t>
      </w:r>
    </w:p>
    <w:p w:rsidR="001C778A" w:rsidRPr="00FF6588" w:rsidRDefault="001C778A" w:rsidP="001C778A">
      <w:pPr>
        <w:pStyle w:val="ac"/>
        <w:numPr>
          <w:ilvl w:val="0"/>
          <w:numId w:val="22"/>
        </w:numPr>
        <w:ind w:left="1134"/>
        <w:rPr>
          <w:rFonts w:ascii="Times New Roman" w:hAnsi="Times New Roman"/>
          <w:b w:val="0"/>
        </w:rPr>
      </w:pPr>
      <w:r w:rsidRPr="00FF6588">
        <w:rPr>
          <w:rFonts w:ascii="Times New Roman" w:hAnsi="Times New Roman"/>
          <w:b w:val="0"/>
        </w:rPr>
        <w:t>Подпись и оттиск печати.</w:t>
      </w:r>
    </w:p>
    <w:p w:rsidR="001C778A" w:rsidRPr="00FF6588" w:rsidRDefault="001C778A" w:rsidP="001C778A">
      <w:pPr>
        <w:pStyle w:val="a8"/>
        <w:numPr>
          <w:ilvl w:val="1"/>
          <w:numId w:val="42"/>
        </w:numPr>
        <w:spacing w:after="0"/>
        <w:ind w:left="709" w:hanging="283"/>
        <w:jc w:val="both"/>
        <w:rPr>
          <w:sz w:val="24"/>
          <w:szCs w:val="24"/>
        </w:rPr>
      </w:pPr>
      <w:r w:rsidRPr="00FF6588">
        <w:rPr>
          <w:sz w:val="24"/>
          <w:szCs w:val="24"/>
        </w:rPr>
        <w:t>Экспедитор в течение 60 (шестидесяти) минут с момента получения Заявки направляет Клиенту Подтверждение Заявки, содержащее следующие обязательные поля:</w:t>
      </w:r>
    </w:p>
    <w:p w:rsidR="001C778A" w:rsidRPr="00FF6588" w:rsidRDefault="001C778A" w:rsidP="001C778A">
      <w:pPr>
        <w:pStyle w:val="ac"/>
        <w:numPr>
          <w:ilvl w:val="0"/>
          <w:numId w:val="24"/>
        </w:numPr>
        <w:ind w:left="1134"/>
        <w:rPr>
          <w:rFonts w:ascii="Times New Roman" w:hAnsi="Times New Roman"/>
          <w:b w:val="0"/>
        </w:rPr>
      </w:pPr>
      <w:r w:rsidRPr="00FF6588">
        <w:rPr>
          <w:rFonts w:ascii="Times New Roman" w:hAnsi="Times New Roman"/>
          <w:b w:val="0"/>
        </w:rPr>
        <w:t>ФИО водителя,</w:t>
      </w:r>
    </w:p>
    <w:p w:rsidR="001C778A" w:rsidRPr="00FF6588" w:rsidRDefault="001C778A" w:rsidP="001C778A">
      <w:pPr>
        <w:pStyle w:val="ac"/>
        <w:numPr>
          <w:ilvl w:val="0"/>
          <w:numId w:val="24"/>
        </w:numPr>
        <w:ind w:left="1134"/>
        <w:jc w:val="both"/>
        <w:rPr>
          <w:rFonts w:ascii="Times New Roman" w:hAnsi="Times New Roman"/>
          <w:b w:val="0"/>
        </w:rPr>
      </w:pPr>
      <w:r w:rsidRPr="00FF6588">
        <w:rPr>
          <w:rFonts w:ascii="Times New Roman" w:hAnsi="Times New Roman"/>
          <w:b w:val="0"/>
        </w:rPr>
        <w:t>паспортные данные водителя (серия, номер, дата и место выдачи, код подразделения),</w:t>
      </w:r>
    </w:p>
    <w:p w:rsidR="001C778A" w:rsidRPr="00FF6588" w:rsidRDefault="001C778A" w:rsidP="001C778A">
      <w:pPr>
        <w:pStyle w:val="ac"/>
        <w:numPr>
          <w:ilvl w:val="0"/>
          <w:numId w:val="24"/>
        </w:numPr>
        <w:ind w:left="1134"/>
        <w:rPr>
          <w:rFonts w:ascii="Times New Roman" w:hAnsi="Times New Roman"/>
          <w:b w:val="0"/>
        </w:rPr>
      </w:pPr>
      <w:r w:rsidRPr="00FF6588">
        <w:rPr>
          <w:rFonts w:ascii="Times New Roman" w:hAnsi="Times New Roman"/>
          <w:b w:val="0"/>
        </w:rPr>
        <w:t>Контактный телефон водителя,</w:t>
      </w:r>
    </w:p>
    <w:p w:rsidR="001C778A" w:rsidRPr="00FF6588" w:rsidRDefault="001C778A" w:rsidP="001C778A">
      <w:pPr>
        <w:pStyle w:val="ac"/>
        <w:numPr>
          <w:ilvl w:val="0"/>
          <w:numId w:val="24"/>
        </w:numPr>
        <w:ind w:left="1134"/>
        <w:rPr>
          <w:rFonts w:ascii="Times New Roman" w:hAnsi="Times New Roman"/>
          <w:b w:val="0"/>
        </w:rPr>
      </w:pPr>
      <w:r w:rsidRPr="00FF6588">
        <w:rPr>
          <w:rFonts w:ascii="Times New Roman" w:hAnsi="Times New Roman"/>
          <w:b w:val="0"/>
        </w:rPr>
        <w:t>Марку тягача (автомашины),</w:t>
      </w:r>
    </w:p>
    <w:p w:rsidR="001C778A" w:rsidRPr="00FF6588" w:rsidRDefault="001C778A" w:rsidP="001C778A">
      <w:pPr>
        <w:pStyle w:val="ac"/>
        <w:numPr>
          <w:ilvl w:val="0"/>
          <w:numId w:val="24"/>
        </w:numPr>
        <w:ind w:left="1134"/>
        <w:rPr>
          <w:rFonts w:ascii="Times New Roman" w:hAnsi="Times New Roman"/>
          <w:b w:val="0"/>
        </w:rPr>
      </w:pPr>
      <w:r w:rsidRPr="00FF6588">
        <w:rPr>
          <w:rFonts w:ascii="Times New Roman" w:hAnsi="Times New Roman"/>
          <w:b w:val="0"/>
        </w:rPr>
        <w:t>Государственный номер тягача и полуприцепа.</w:t>
      </w:r>
    </w:p>
    <w:p w:rsidR="001C778A" w:rsidRPr="00FF6588" w:rsidRDefault="001C778A" w:rsidP="001C778A">
      <w:pPr>
        <w:pStyle w:val="ac"/>
        <w:ind w:left="774"/>
        <w:jc w:val="both"/>
        <w:rPr>
          <w:rFonts w:ascii="Times New Roman" w:hAnsi="Times New Roman"/>
          <w:b w:val="0"/>
        </w:rPr>
      </w:pPr>
      <w:r w:rsidRPr="00FF6588">
        <w:rPr>
          <w:rFonts w:ascii="Times New Roman" w:hAnsi="Times New Roman"/>
          <w:b w:val="0"/>
        </w:rPr>
        <w:t>А также сканированную копию доверенности на получение груза у Клиента указанным водителем транспортного средства, являющегося представителем Экспедитора.  Формат – вложенный в письмо электронное письмо файл.</w:t>
      </w:r>
    </w:p>
    <w:p w:rsidR="001C778A" w:rsidRPr="00AC0229" w:rsidRDefault="001C778A" w:rsidP="001C778A">
      <w:pPr>
        <w:pStyle w:val="a8"/>
        <w:numPr>
          <w:ilvl w:val="0"/>
          <w:numId w:val="40"/>
        </w:numPr>
        <w:spacing w:after="0"/>
        <w:ind w:left="0" w:firstLine="0"/>
        <w:jc w:val="both"/>
        <w:rPr>
          <w:sz w:val="24"/>
          <w:szCs w:val="24"/>
        </w:rPr>
      </w:pPr>
      <w:r w:rsidRPr="00FF6588">
        <w:rPr>
          <w:sz w:val="24"/>
          <w:szCs w:val="24"/>
        </w:rPr>
        <w:t>Водитель, как представитель Экспедитора, при погрузке в транспортное средство контролирует количество груза, целостность упаковки, соответствие его размещения, укладки и крепления в транспортном средстве требованиям безопасности движения,</w:t>
      </w:r>
      <w:r w:rsidRPr="00AC0229">
        <w:rPr>
          <w:sz w:val="24"/>
          <w:szCs w:val="24"/>
        </w:rPr>
        <w:t xml:space="preserve"> нормативно-правовых актам в сфере перевозок грузов автомобильным транспортом, а также сохранности груза. С момента принятия груза к перевозке Клиент не несет ответственности и не принимает к рассмотрению различного рода претензии Экспедитора, связанные с невыполнением последним требований, изложенных в настоящем пункте.    </w:t>
      </w:r>
    </w:p>
    <w:p w:rsidR="001C778A" w:rsidRPr="00F2643E" w:rsidRDefault="001C778A" w:rsidP="001C778A">
      <w:pPr>
        <w:pStyle w:val="a8"/>
        <w:numPr>
          <w:ilvl w:val="0"/>
          <w:numId w:val="40"/>
        </w:numPr>
        <w:spacing w:after="0"/>
        <w:ind w:left="0" w:firstLine="0"/>
        <w:jc w:val="both"/>
        <w:rPr>
          <w:sz w:val="24"/>
          <w:szCs w:val="24"/>
        </w:rPr>
      </w:pPr>
      <w:r w:rsidRPr="00F2643E">
        <w:rPr>
          <w:sz w:val="24"/>
          <w:szCs w:val="24"/>
        </w:rPr>
        <w:t xml:space="preserve">Оплата произведенной перевозки на основании указанных выше тарифов и возможных доплат производится Клиентом в течение </w:t>
      </w:r>
      <w:r w:rsidR="00F5366C">
        <w:rPr>
          <w:sz w:val="24"/>
          <w:szCs w:val="24"/>
        </w:rPr>
        <w:t>1</w:t>
      </w:r>
      <w:r w:rsidR="006D6A7A">
        <w:rPr>
          <w:sz w:val="24"/>
          <w:szCs w:val="24"/>
        </w:rPr>
        <w:t>4</w:t>
      </w:r>
      <w:bookmarkStart w:id="0" w:name="_GoBack"/>
      <w:bookmarkEnd w:id="0"/>
      <w:r w:rsidRPr="00F2643E">
        <w:rPr>
          <w:sz w:val="24"/>
          <w:szCs w:val="24"/>
        </w:rPr>
        <w:t xml:space="preserve"> календарных дней с момента получения комплекта документов: </w:t>
      </w:r>
    </w:p>
    <w:p w:rsidR="001C778A" w:rsidRPr="00F2643E" w:rsidRDefault="001C778A" w:rsidP="001C778A">
      <w:pPr>
        <w:pStyle w:val="aa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43E">
        <w:rPr>
          <w:rFonts w:ascii="Times New Roman" w:eastAsia="Times New Roman" w:hAnsi="Times New Roman"/>
          <w:sz w:val="24"/>
          <w:szCs w:val="24"/>
          <w:lang w:eastAsia="ru-RU"/>
        </w:rPr>
        <w:t>1) счет (оригинал);</w:t>
      </w:r>
    </w:p>
    <w:p w:rsidR="001C778A" w:rsidRPr="00F2643E" w:rsidRDefault="001C778A" w:rsidP="001C778A">
      <w:pPr>
        <w:pStyle w:val="aa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43E">
        <w:rPr>
          <w:rFonts w:ascii="Times New Roman" w:eastAsia="Times New Roman" w:hAnsi="Times New Roman"/>
          <w:sz w:val="24"/>
          <w:szCs w:val="24"/>
          <w:lang w:eastAsia="ru-RU"/>
        </w:rPr>
        <w:t>2) счет-фактура (оригинал 2 шт.);</w:t>
      </w:r>
    </w:p>
    <w:p w:rsidR="001C778A" w:rsidRPr="00F2643E" w:rsidRDefault="001C778A" w:rsidP="001C778A">
      <w:pPr>
        <w:pStyle w:val="aa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43E">
        <w:rPr>
          <w:rFonts w:ascii="Times New Roman" w:eastAsia="Times New Roman" w:hAnsi="Times New Roman"/>
          <w:sz w:val="24"/>
          <w:szCs w:val="24"/>
          <w:lang w:eastAsia="ru-RU"/>
        </w:rPr>
        <w:t>3) акт выполненных работ (оригинал 2шт.);</w:t>
      </w:r>
    </w:p>
    <w:p w:rsidR="001C778A" w:rsidRPr="00F2643E" w:rsidRDefault="001C778A" w:rsidP="001C778A">
      <w:pPr>
        <w:pStyle w:val="aa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F2643E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товарные и транспортные накладные с подписями,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расшифровкой подписи и печатями </w:t>
      </w:r>
      <w:r w:rsidRPr="00F2643E">
        <w:rPr>
          <w:rFonts w:ascii="Times New Roman" w:eastAsia="Times New Roman" w:hAnsi="Times New Roman"/>
          <w:sz w:val="24"/>
          <w:szCs w:val="24"/>
          <w:lang w:eastAsia="ru-RU"/>
        </w:rPr>
        <w:t>грузоотправителя, экспедитора, грузополучателя (оригиналы);</w:t>
      </w:r>
    </w:p>
    <w:p w:rsidR="001C778A" w:rsidRPr="00F2643E" w:rsidRDefault="001C778A" w:rsidP="001C778A">
      <w:pPr>
        <w:pStyle w:val="aa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43E">
        <w:rPr>
          <w:rFonts w:ascii="Times New Roman" w:eastAsia="Times New Roman" w:hAnsi="Times New Roman"/>
          <w:sz w:val="24"/>
          <w:szCs w:val="24"/>
          <w:lang w:eastAsia="ru-RU"/>
        </w:rPr>
        <w:t>5) Маршрутный лист (полностью заполненный - оригинал);</w:t>
      </w:r>
    </w:p>
    <w:p w:rsidR="001C778A" w:rsidRPr="00F2643E" w:rsidRDefault="001C778A" w:rsidP="001C778A">
      <w:pPr>
        <w:pStyle w:val="aa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43E">
        <w:rPr>
          <w:rFonts w:ascii="Times New Roman" w:eastAsia="Times New Roman" w:hAnsi="Times New Roman"/>
          <w:sz w:val="24"/>
          <w:szCs w:val="24"/>
          <w:lang w:eastAsia="ru-RU"/>
        </w:rPr>
        <w:t>6) доверенность на получение груза (оригинал);</w:t>
      </w:r>
    </w:p>
    <w:p w:rsidR="001C778A" w:rsidRPr="00F2643E" w:rsidRDefault="001C778A" w:rsidP="001C778A">
      <w:pPr>
        <w:pStyle w:val="ac"/>
        <w:ind w:left="426" w:hanging="426"/>
        <w:jc w:val="both"/>
        <w:rPr>
          <w:rFonts w:ascii="Times New Roman" w:hAnsi="Times New Roman"/>
          <w:b w:val="0"/>
        </w:rPr>
      </w:pPr>
      <w:r w:rsidRPr="00F2643E">
        <w:rPr>
          <w:rFonts w:ascii="Times New Roman" w:hAnsi="Times New Roman"/>
          <w:b w:val="0"/>
        </w:rPr>
        <w:t>7) прочие документы, подтверждающие дополнительные расходы (оригинал).</w:t>
      </w:r>
    </w:p>
    <w:p w:rsidR="001C778A" w:rsidRDefault="001C778A" w:rsidP="001C778A">
      <w:pPr>
        <w:pStyle w:val="ac"/>
        <w:ind w:left="0"/>
        <w:jc w:val="both"/>
        <w:rPr>
          <w:rFonts w:ascii="Times New Roman" w:hAnsi="Times New Roman"/>
          <w:b w:val="0"/>
        </w:rPr>
      </w:pPr>
    </w:p>
    <w:p w:rsidR="009C3DAD" w:rsidRPr="00BC6486" w:rsidRDefault="001C778A" w:rsidP="00F5366C">
      <w:pPr>
        <w:pStyle w:val="ac"/>
        <w:ind w:left="0"/>
        <w:jc w:val="both"/>
        <w:rPr>
          <w:rFonts w:cs="Arial"/>
          <w:sz w:val="22"/>
          <w:szCs w:val="22"/>
        </w:rPr>
      </w:pPr>
      <w:r w:rsidRPr="00F2643E">
        <w:rPr>
          <w:rFonts w:ascii="Times New Roman" w:hAnsi="Times New Roman"/>
          <w:b w:val="0"/>
        </w:rPr>
        <w:t xml:space="preserve">Комплект документов передается представителю Клиента не позднее 10 календарных дней с момента окончания перевозки. </w:t>
      </w:r>
    </w:p>
    <w:sectPr w:rsidR="009C3DAD" w:rsidRPr="00BC6486" w:rsidSect="00F5366C">
      <w:headerReference w:type="default" r:id="rId7"/>
      <w:footerReference w:type="default" r:id="rId8"/>
      <w:pgSz w:w="11906" w:h="16838"/>
      <w:pgMar w:top="89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68" w:rsidRDefault="00A80168">
      <w:r>
        <w:separator/>
      </w:r>
    </w:p>
  </w:endnote>
  <w:endnote w:type="continuationSeparator" w:id="0">
    <w:p w:rsidR="00A80168" w:rsidRDefault="00A8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68" w:rsidRDefault="00A87655" w:rsidP="00446938">
    <w:pPr>
      <w:pStyle w:val="a4"/>
      <w:jc w:val="center"/>
    </w:pPr>
    <w:r>
      <w:rPr>
        <w:rStyle w:val="a7"/>
      </w:rPr>
      <w:fldChar w:fldCharType="begin"/>
    </w:r>
    <w:r w:rsidR="00A80168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D6A7A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68" w:rsidRDefault="00A80168">
      <w:r>
        <w:separator/>
      </w:r>
    </w:p>
  </w:footnote>
  <w:footnote w:type="continuationSeparator" w:id="0">
    <w:p w:rsidR="00A80168" w:rsidRDefault="00A80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68" w:rsidRPr="009C3DAD" w:rsidRDefault="00A80168" w:rsidP="009C3DAD">
    <w:pPr>
      <w:pStyle w:val="a3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E8CE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26B7A69"/>
    <w:multiLevelType w:val="hybridMultilevel"/>
    <w:tmpl w:val="A3A441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ED060C"/>
    <w:multiLevelType w:val="hybridMultilevel"/>
    <w:tmpl w:val="BA0010C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8845009"/>
    <w:multiLevelType w:val="hybridMultilevel"/>
    <w:tmpl w:val="5DB0A1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F1B11"/>
    <w:multiLevelType w:val="hybridMultilevel"/>
    <w:tmpl w:val="4404CB1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47949"/>
    <w:multiLevelType w:val="hybridMultilevel"/>
    <w:tmpl w:val="707CCD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A02302"/>
    <w:multiLevelType w:val="hybridMultilevel"/>
    <w:tmpl w:val="93604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76165"/>
    <w:multiLevelType w:val="hybridMultilevel"/>
    <w:tmpl w:val="521A3B7A"/>
    <w:lvl w:ilvl="0" w:tplc="0419000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3" w:hanging="360"/>
      </w:pPr>
      <w:rPr>
        <w:rFonts w:ascii="Wingdings" w:hAnsi="Wingdings" w:hint="default"/>
      </w:rPr>
    </w:lvl>
  </w:abstractNum>
  <w:abstractNum w:abstractNumId="8" w15:restartNumberingAfterBreak="0">
    <w:nsid w:val="1C2569C8"/>
    <w:multiLevelType w:val="hybridMultilevel"/>
    <w:tmpl w:val="011CEF5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F357AA9"/>
    <w:multiLevelType w:val="hybridMultilevel"/>
    <w:tmpl w:val="CB2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055C7"/>
    <w:multiLevelType w:val="hybridMultilevel"/>
    <w:tmpl w:val="D9D8C9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354138F"/>
    <w:multiLevelType w:val="multilevel"/>
    <w:tmpl w:val="3648C4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9A1D81"/>
    <w:multiLevelType w:val="hybridMultilevel"/>
    <w:tmpl w:val="C582B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D7BD1"/>
    <w:multiLevelType w:val="hybridMultilevel"/>
    <w:tmpl w:val="A40604A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B145A60"/>
    <w:multiLevelType w:val="multilevel"/>
    <w:tmpl w:val="D81EA4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2B870A32"/>
    <w:multiLevelType w:val="multilevel"/>
    <w:tmpl w:val="A75279FE"/>
    <w:lvl w:ilvl="0">
      <w:start w:val="1"/>
      <w:numFmt w:val="decimal"/>
      <w:lvlText w:val="%1."/>
      <w:lvlJc w:val="left"/>
      <w:pPr>
        <w:ind w:left="2733" w:hanging="360"/>
      </w:pPr>
    </w:lvl>
    <w:lvl w:ilvl="1">
      <w:start w:val="1"/>
      <w:numFmt w:val="decimal"/>
      <w:isLgl/>
      <w:lvlText w:val="%1.%2."/>
      <w:lvlJc w:val="left"/>
      <w:pPr>
        <w:ind w:left="30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16" w15:restartNumberingAfterBreak="0">
    <w:nsid w:val="2CAA376A"/>
    <w:multiLevelType w:val="hybridMultilevel"/>
    <w:tmpl w:val="4B2E8130"/>
    <w:lvl w:ilvl="0" w:tplc="E1E6E79E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D26B0A"/>
    <w:multiLevelType w:val="hybridMultilevel"/>
    <w:tmpl w:val="6B16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F1D1F"/>
    <w:multiLevelType w:val="multilevel"/>
    <w:tmpl w:val="B832CD6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84" w:hanging="1800"/>
      </w:pPr>
      <w:rPr>
        <w:rFonts w:hint="default"/>
      </w:rPr>
    </w:lvl>
  </w:abstractNum>
  <w:abstractNum w:abstractNumId="19" w15:restartNumberingAfterBreak="0">
    <w:nsid w:val="373F3D99"/>
    <w:multiLevelType w:val="hybridMultilevel"/>
    <w:tmpl w:val="9A74F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D0DE4"/>
    <w:multiLevelType w:val="multilevel"/>
    <w:tmpl w:val="09568C7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88F50D8"/>
    <w:multiLevelType w:val="hybridMultilevel"/>
    <w:tmpl w:val="6F92A1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A735610"/>
    <w:multiLevelType w:val="multilevel"/>
    <w:tmpl w:val="FA089868"/>
    <w:lvl w:ilvl="0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0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23" w15:restartNumberingAfterBreak="0">
    <w:nsid w:val="4B1955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44230D7"/>
    <w:multiLevelType w:val="hybridMultilevel"/>
    <w:tmpl w:val="AFEA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B0F35"/>
    <w:multiLevelType w:val="hybridMultilevel"/>
    <w:tmpl w:val="433CB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C302B"/>
    <w:multiLevelType w:val="hybridMultilevel"/>
    <w:tmpl w:val="33E683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247E5B"/>
    <w:multiLevelType w:val="multilevel"/>
    <w:tmpl w:val="8BBE83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5C158CF"/>
    <w:multiLevelType w:val="multilevel"/>
    <w:tmpl w:val="B048611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F93BCE"/>
    <w:multiLevelType w:val="multilevel"/>
    <w:tmpl w:val="D626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70401D9B"/>
    <w:multiLevelType w:val="hybridMultilevel"/>
    <w:tmpl w:val="F77CDAE8"/>
    <w:lvl w:ilvl="0" w:tplc="0419000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3" w:hanging="360"/>
      </w:pPr>
      <w:rPr>
        <w:rFonts w:ascii="Wingdings" w:hAnsi="Wingdings" w:hint="default"/>
      </w:rPr>
    </w:lvl>
  </w:abstractNum>
  <w:abstractNum w:abstractNumId="31" w15:restartNumberingAfterBreak="0">
    <w:nsid w:val="734745D3"/>
    <w:multiLevelType w:val="multilevel"/>
    <w:tmpl w:val="FE6AE8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43C00F9"/>
    <w:multiLevelType w:val="hybridMultilevel"/>
    <w:tmpl w:val="0A968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F179A"/>
    <w:multiLevelType w:val="hybridMultilevel"/>
    <w:tmpl w:val="3D20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D0A59"/>
    <w:multiLevelType w:val="hybridMultilevel"/>
    <w:tmpl w:val="0D526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0059A"/>
    <w:multiLevelType w:val="multilevel"/>
    <w:tmpl w:val="F44222F6"/>
    <w:lvl w:ilvl="0">
      <w:start w:val="1"/>
      <w:numFmt w:val="decimal"/>
      <w:lvlText w:val="%1."/>
      <w:lvlJc w:val="left"/>
      <w:pPr>
        <w:ind w:left="2733" w:hanging="360"/>
      </w:pPr>
    </w:lvl>
    <w:lvl w:ilvl="1">
      <w:start w:val="1"/>
      <w:numFmt w:val="bullet"/>
      <w:lvlText w:val=""/>
      <w:lvlJc w:val="left"/>
      <w:pPr>
        <w:ind w:left="309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36" w15:restartNumberingAfterBreak="0">
    <w:nsid w:val="782E5D6F"/>
    <w:multiLevelType w:val="hybridMultilevel"/>
    <w:tmpl w:val="99BC4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FE032C"/>
    <w:multiLevelType w:val="multilevel"/>
    <w:tmpl w:val="D2661DC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DAD31E5"/>
    <w:multiLevelType w:val="hybridMultilevel"/>
    <w:tmpl w:val="6510AF20"/>
    <w:lvl w:ilvl="0" w:tplc="95381FE2">
      <w:start w:val="1"/>
      <w:numFmt w:val="decimal"/>
      <w:lvlText w:val="%1."/>
      <w:lvlJc w:val="left"/>
      <w:pPr>
        <w:ind w:left="2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39" w15:restartNumberingAfterBreak="0">
    <w:nsid w:val="7F151F62"/>
    <w:multiLevelType w:val="hybridMultilevel"/>
    <w:tmpl w:val="423C8D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FDC0200"/>
    <w:multiLevelType w:val="multilevel"/>
    <w:tmpl w:val="E5EC0F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FF3523E"/>
    <w:multiLevelType w:val="multilevel"/>
    <w:tmpl w:val="96B8A1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6"/>
  </w:num>
  <w:num w:numId="2">
    <w:abstractNumId w:val="29"/>
  </w:num>
  <w:num w:numId="3">
    <w:abstractNumId w:val="26"/>
  </w:num>
  <w:num w:numId="4">
    <w:abstractNumId w:val="8"/>
  </w:num>
  <w:num w:numId="5">
    <w:abstractNumId w:val="12"/>
  </w:num>
  <w:num w:numId="6">
    <w:abstractNumId w:val="32"/>
  </w:num>
  <w:num w:numId="7">
    <w:abstractNumId w:val="5"/>
  </w:num>
  <w:num w:numId="8">
    <w:abstractNumId w:val="25"/>
  </w:num>
  <w:num w:numId="9">
    <w:abstractNumId w:val="40"/>
  </w:num>
  <w:num w:numId="10">
    <w:abstractNumId w:val="6"/>
  </w:num>
  <w:num w:numId="11">
    <w:abstractNumId w:val="33"/>
  </w:num>
  <w:num w:numId="12">
    <w:abstractNumId w:val="0"/>
  </w:num>
  <w:num w:numId="13">
    <w:abstractNumId w:val="38"/>
  </w:num>
  <w:num w:numId="14">
    <w:abstractNumId w:val="30"/>
  </w:num>
  <w:num w:numId="15">
    <w:abstractNumId w:val="35"/>
  </w:num>
  <w:num w:numId="16">
    <w:abstractNumId w:val="39"/>
  </w:num>
  <w:num w:numId="17">
    <w:abstractNumId w:val="24"/>
  </w:num>
  <w:num w:numId="18">
    <w:abstractNumId w:val="7"/>
  </w:num>
  <w:num w:numId="19">
    <w:abstractNumId w:val="21"/>
  </w:num>
  <w:num w:numId="20">
    <w:abstractNumId w:val="28"/>
  </w:num>
  <w:num w:numId="21">
    <w:abstractNumId w:val="23"/>
  </w:num>
  <w:num w:numId="22">
    <w:abstractNumId w:val="11"/>
  </w:num>
  <w:num w:numId="23">
    <w:abstractNumId w:val="34"/>
  </w:num>
  <w:num w:numId="24">
    <w:abstractNumId w:val="22"/>
  </w:num>
  <w:num w:numId="25">
    <w:abstractNumId w:val="3"/>
  </w:num>
  <w:num w:numId="26">
    <w:abstractNumId w:val="1"/>
  </w:num>
  <w:num w:numId="27">
    <w:abstractNumId w:val="10"/>
  </w:num>
  <w:num w:numId="28">
    <w:abstractNumId w:val="13"/>
  </w:num>
  <w:num w:numId="29">
    <w:abstractNumId w:val="15"/>
  </w:num>
  <w:num w:numId="30">
    <w:abstractNumId w:val="37"/>
  </w:num>
  <w:num w:numId="31">
    <w:abstractNumId w:val="41"/>
  </w:num>
  <w:num w:numId="32">
    <w:abstractNumId w:val="31"/>
  </w:num>
  <w:num w:numId="33">
    <w:abstractNumId w:val="14"/>
  </w:num>
  <w:num w:numId="34">
    <w:abstractNumId w:val="27"/>
  </w:num>
  <w:num w:numId="35">
    <w:abstractNumId w:val="2"/>
  </w:num>
  <w:num w:numId="36">
    <w:abstractNumId w:val="20"/>
  </w:num>
  <w:num w:numId="37">
    <w:abstractNumId w:val="17"/>
  </w:num>
  <w:num w:numId="38">
    <w:abstractNumId w:val="19"/>
  </w:num>
  <w:num w:numId="39">
    <w:abstractNumId w:val="16"/>
  </w:num>
  <w:num w:numId="40">
    <w:abstractNumId w:val="4"/>
  </w:num>
  <w:num w:numId="41">
    <w:abstractNumId w:val="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3C"/>
    <w:rsid w:val="00014DAB"/>
    <w:rsid w:val="00016934"/>
    <w:rsid w:val="0001770C"/>
    <w:rsid w:val="00022B27"/>
    <w:rsid w:val="00025543"/>
    <w:rsid w:val="000258B1"/>
    <w:rsid w:val="00026B4A"/>
    <w:rsid w:val="00034EBC"/>
    <w:rsid w:val="00043917"/>
    <w:rsid w:val="0004563E"/>
    <w:rsid w:val="0004598C"/>
    <w:rsid w:val="0005044B"/>
    <w:rsid w:val="0006172A"/>
    <w:rsid w:val="00093FC1"/>
    <w:rsid w:val="0009694A"/>
    <w:rsid w:val="000C57C0"/>
    <w:rsid w:val="000C6057"/>
    <w:rsid w:val="000D228D"/>
    <w:rsid w:val="000D51B7"/>
    <w:rsid w:val="000E3D55"/>
    <w:rsid w:val="000F0CB5"/>
    <w:rsid w:val="000F7CE6"/>
    <w:rsid w:val="00101440"/>
    <w:rsid w:val="001033A1"/>
    <w:rsid w:val="00115D32"/>
    <w:rsid w:val="00117AD0"/>
    <w:rsid w:val="0012089F"/>
    <w:rsid w:val="00146549"/>
    <w:rsid w:val="00151A66"/>
    <w:rsid w:val="00152E01"/>
    <w:rsid w:val="00167D9E"/>
    <w:rsid w:val="001A3E3A"/>
    <w:rsid w:val="001B52A6"/>
    <w:rsid w:val="001C778A"/>
    <w:rsid w:val="001E2E85"/>
    <w:rsid w:val="001E6EDA"/>
    <w:rsid w:val="002076C4"/>
    <w:rsid w:val="00212B80"/>
    <w:rsid w:val="00222353"/>
    <w:rsid w:val="002227B3"/>
    <w:rsid w:val="002266E3"/>
    <w:rsid w:val="002321C3"/>
    <w:rsid w:val="002378B9"/>
    <w:rsid w:val="00253EB0"/>
    <w:rsid w:val="00270C6D"/>
    <w:rsid w:val="00280E03"/>
    <w:rsid w:val="002820EA"/>
    <w:rsid w:val="002A2879"/>
    <w:rsid w:val="002C1CF5"/>
    <w:rsid w:val="002C4406"/>
    <w:rsid w:val="002D0248"/>
    <w:rsid w:val="002D2E19"/>
    <w:rsid w:val="002D3A1D"/>
    <w:rsid w:val="002E2B2F"/>
    <w:rsid w:val="002F4EF4"/>
    <w:rsid w:val="002F5555"/>
    <w:rsid w:val="00306E45"/>
    <w:rsid w:val="003125C1"/>
    <w:rsid w:val="00323121"/>
    <w:rsid w:val="0033549E"/>
    <w:rsid w:val="0034034C"/>
    <w:rsid w:val="00343870"/>
    <w:rsid w:val="003439B7"/>
    <w:rsid w:val="00345A65"/>
    <w:rsid w:val="00362056"/>
    <w:rsid w:val="00363187"/>
    <w:rsid w:val="0038425E"/>
    <w:rsid w:val="0038712E"/>
    <w:rsid w:val="00390F37"/>
    <w:rsid w:val="0039118E"/>
    <w:rsid w:val="00391F78"/>
    <w:rsid w:val="003A0D23"/>
    <w:rsid w:val="003A1526"/>
    <w:rsid w:val="003A3CDF"/>
    <w:rsid w:val="003B7176"/>
    <w:rsid w:val="003C2FBA"/>
    <w:rsid w:val="003C6D00"/>
    <w:rsid w:val="003D03A8"/>
    <w:rsid w:val="003D1656"/>
    <w:rsid w:val="003E5F39"/>
    <w:rsid w:val="003E74AE"/>
    <w:rsid w:val="003F4FA2"/>
    <w:rsid w:val="004127B0"/>
    <w:rsid w:val="00423E48"/>
    <w:rsid w:val="00430122"/>
    <w:rsid w:val="00432F30"/>
    <w:rsid w:val="0043302A"/>
    <w:rsid w:val="00435559"/>
    <w:rsid w:val="004401A7"/>
    <w:rsid w:val="00445109"/>
    <w:rsid w:val="00446938"/>
    <w:rsid w:val="004618C0"/>
    <w:rsid w:val="0046452A"/>
    <w:rsid w:val="00483B15"/>
    <w:rsid w:val="00494A75"/>
    <w:rsid w:val="004958CA"/>
    <w:rsid w:val="004A0BD9"/>
    <w:rsid w:val="004A357A"/>
    <w:rsid w:val="004A52A5"/>
    <w:rsid w:val="004B5FDB"/>
    <w:rsid w:val="004B7EA2"/>
    <w:rsid w:val="004D287D"/>
    <w:rsid w:val="004F7432"/>
    <w:rsid w:val="00502D41"/>
    <w:rsid w:val="00514AD9"/>
    <w:rsid w:val="0052376D"/>
    <w:rsid w:val="00526168"/>
    <w:rsid w:val="00532736"/>
    <w:rsid w:val="005362F8"/>
    <w:rsid w:val="00541A6B"/>
    <w:rsid w:val="0055493C"/>
    <w:rsid w:val="00557DB7"/>
    <w:rsid w:val="0057216D"/>
    <w:rsid w:val="0057366D"/>
    <w:rsid w:val="00577B34"/>
    <w:rsid w:val="0058544F"/>
    <w:rsid w:val="00591D74"/>
    <w:rsid w:val="005A0C2D"/>
    <w:rsid w:val="005A63AB"/>
    <w:rsid w:val="005A7E78"/>
    <w:rsid w:val="005A7FE4"/>
    <w:rsid w:val="005D3BD2"/>
    <w:rsid w:val="005E1AFF"/>
    <w:rsid w:val="005F7BF5"/>
    <w:rsid w:val="005F7F8E"/>
    <w:rsid w:val="00613459"/>
    <w:rsid w:val="00630309"/>
    <w:rsid w:val="00636378"/>
    <w:rsid w:val="006370A9"/>
    <w:rsid w:val="006378CC"/>
    <w:rsid w:val="0065503D"/>
    <w:rsid w:val="0068168D"/>
    <w:rsid w:val="0069683B"/>
    <w:rsid w:val="006B3EBC"/>
    <w:rsid w:val="006B62B8"/>
    <w:rsid w:val="006D6A7A"/>
    <w:rsid w:val="006E113C"/>
    <w:rsid w:val="006F6D8A"/>
    <w:rsid w:val="00704F23"/>
    <w:rsid w:val="00707C03"/>
    <w:rsid w:val="00712F13"/>
    <w:rsid w:val="007170BC"/>
    <w:rsid w:val="007252C4"/>
    <w:rsid w:val="00745035"/>
    <w:rsid w:val="0075609A"/>
    <w:rsid w:val="00773C8C"/>
    <w:rsid w:val="0078388E"/>
    <w:rsid w:val="00787CEF"/>
    <w:rsid w:val="0079367B"/>
    <w:rsid w:val="007C6F59"/>
    <w:rsid w:val="007E263C"/>
    <w:rsid w:val="007E2F1B"/>
    <w:rsid w:val="007E7FB3"/>
    <w:rsid w:val="007F03BF"/>
    <w:rsid w:val="007F275D"/>
    <w:rsid w:val="008013D8"/>
    <w:rsid w:val="0080140F"/>
    <w:rsid w:val="00803F19"/>
    <w:rsid w:val="008070E7"/>
    <w:rsid w:val="00824E87"/>
    <w:rsid w:val="0083100B"/>
    <w:rsid w:val="00845091"/>
    <w:rsid w:val="00857B84"/>
    <w:rsid w:val="0086180E"/>
    <w:rsid w:val="00864101"/>
    <w:rsid w:val="00864ED0"/>
    <w:rsid w:val="00866EF7"/>
    <w:rsid w:val="00887265"/>
    <w:rsid w:val="00896500"/>
    <w:rsid w:val="008B5BA9"/>
    <w:rsid w:val="008B70FF"/>
    <w:rsid w:val="008C11A9"/>
    <w:rsid w:val="008C37FE"/>
    <w:rsid w:val="008D2D40"/>
    <w:rsid w:val="008E1A98"/>
    <w:rsid w:val="00916F25"/>
    <w:rsid w:val="00916F67"/>
    <w:rsid w:val="00921BD7"/>
    <w:rsid w:val="00931494"/>
    <w:rsid w:val="00933A71"/>
    <w:rsid w:val="00951723"/>
    <w:rsid w:val="00964160"/>
    <w:rsid w:val="00971D1D"/>
    <w:rsid w:val="00973FBC"/>
    <w:rsid w:val="009866B0"/>
    <w:rsid w:val="009A261F"/>
    <w:rsid w:val="009A7D9B"/>
    <w:rsid w:val="009B3EBE"/>
    <w:rsid w:val="009B5F81"/>
    <w:rsid w:val="009B6BD8"/>
    <w:rsid w:val="009B7A31"/>
    <w:rsid w:val="009C3DAD"/>
    <w:rsid w:val="009C7CB8"/>
    <w:rsid w:val="009C7F00"/>
    <w:rsid w:val="009E34E3"/>
    <w:rsid w:val="00A0496D"/>
    <w:rsid w:val="00A04ACE"/>
    <w:rsid w:val="00A1780A"/>
    <w:rsid w:val="00A24864"/>
    <w:rsid w:val="00A24A4E"/>
    <w:rsid w:val="00A27E5F"/>
    <w:rsid w:val="00A41D70"/>
    <w:rsid w:val="00A44699"/>
    <w:rsid w:val="00A44F1E"/>
    <w:rsid w:val="00A45909"/>
    <w:rsid w:val="00A50483"/>
    <w:rsid w:val="00A6538D"/>
    <w:rsid w:val="00A80168"/>
    <w:rsid w:val="00A87655"/>
    <w:rsid w:val="00A9605E"/>
    <w:rsid w:val="00AA6546"/>
    <w:rsid w:val="00AA68E2"/>
    <w:rsid w:val="00AD4F9D"/>
    <w:rsid w:val="00AE2072"/>
    <w:rsid w:val="00AE2C67"/>
    <w:rsid w:val="00AE4B0F"/>
    <w:rsid w:val="00AF0CA0"/>
    <w:rsid w:val="00AF4FF6"/>
    <w:rsid w:val="00B06808"/>
    <w:rsid w:val="00B14BE2"/>
    <w:rsid w:val="00B27BF1"/>
    <w:rsid w:val="00B44006"/>
    <w:rsid w:val="00B50538"/>
    <w:rsid w:val="00B74AA3"/>
    <w:rsid w:val="00B95022"/>
    <w:rsid w:val="00BA0231"/>
    <w:rsid w:val="00BB6D00"/>
    <w:rsid w:val="00BC31F0"/>
    <w:rsid w:val="00BC4E79"/>
    <w:rsid w:val="00BC6486"/>
    <w:rsid w:val="00BD3042"/>
    <w:rsid w:val="00BD396F"/>
    <w:rsid w:val="00BD6FC1"/>
    <w:rsid w:val="00BF44E4"/>
    <w:rsid w:val="00BF61A5"/>
    <w:rsid w:val="00C06457"/>
    <w:rsid w:val="00C0680D"/>
    <w:rsid w:val="00C123A1"/>
    <w:rsid w:val="00C170E2"/>
    <w:rsid w:val="00C17247"/>
    <w:rsid w:val="00C36B6C"/>
    <w:rsid w:val="00C40C7C"/>
    <w:rsid w:val="00C52061"/>
    <w:rsid w:val="00C53F1F"/>
    <w:rsid w:val="00C63DDB"/>
    <w:rsid w:val="00C77B43"/>
    <w:rsid w:val="00C949BF"/>
    <w:rsid w:val="00CA2815"/>
    <w:rsid w:val="00CA7A55"/>
    <w:rsid w:val="00CB721E"/>
    <w:rsid w:val="00CD7FFB"/>
    <w:rsid w:val="00CE2951"/>
    <w:rsid w:val="00CE2C94"/>
    <w:rsid w:val="00CF43AF"/>
    <w:rsid w:val="00D0435A"/>
    <w:rsid w:val="00D16EF0"/>
    <w:rsid w:val="00D20599"/>
    <w:rsid w:val="00D228D3"/>
    <w:rsid w:val="00D254D1"/>
    <w:rsid w:val="00D263EA"/>
    <w:rsid w:val="00D33A41"/>
    <w:rsid w:val="00D549A8"/>
    <w:rsid w:val="00D55505"/>
    <w:rsid w:val="00D67EC0"/>
    <w:rsid w:val="00D72981"/>
    <w:rsid w:val="00D85BA7"/>
    <w:rsid w:val="00DD1327"/>
    <w:rsid w:val="00DD1396"/>
    <w:rsid w:val="00DE2B2F"/>
    <w:rsid w:val="00DE347C"/>
    <w:rsid w:val="00DE48D6"/>
    <w:rsid w:val="00DF3300"/>
    <w:rsid w:val="00DF36F4"/>
    <w:rsid w:val="00E018D8"/>
    <w:rsid w:val="00E14947"/>
    <w:rsid w:val="00E24499"/>
    <w:rsid w:val="00E31004"/>
    <w:rsid w:val="00E337E9"/>
    <w:rsid w:val="00E502D9"/>
    <w:rsid w:val="00E62EEB"/>
    <w:rsid w:val="00E6643B"/>
    <w:rsid w:val="00E66798"/>
    <w:rsid w:val="00E679AE"/>
    <w:rsid w:val="00E74D4F"/>
    <w:rsid w:val="00E83D09"/>
    <w:rsid w:val="00EA7416"/>
    <w:rsid w:val="00EB0997"/>
    <w:rsid w:val="00EB0B79"/>
    <w:rsid w:val="00ED49BB"/>
    <w:rsid w:val="00EE14B8"/>
    <w:rsid w:val="00EE5FB0"/>
    <w:rsid w:val="00EE6717"/>
    <w:rsid w:val="00EF06C5"/>
    <w:rsid w:val="00EF4103"/>
    <w:rsid w:val="00F148FB"/>
    <w:rsid w:val="00F17E3D"/>
    <w:rsid w:val="00F32F94"/>
    <w:rsid w:val="00F35D06"/>
    <w:rsid w:val="00F42CD7"/>
    <w:rsid w:val="00F47332"/>
    <w:rsid w:val="00F47F44"/>
    <w:rsid w:val="00F5313A"/>
    <w:rsid w:val="00F5366C"/>
    <w:rsid w:val="00F5581B"/>
    <w:rsid w:val="00F55B95"/>
    <w:rsid w:val="00F70495"/>
    <w:rsid w:val="00F71B22"/>
    <w:rsid w:val="00F72B44"/>
    <w:rsid w:val="00F822D6"/>
    <w:rsid w:val="00F833DE"/>
    <w:rsid w:val="00F9329D"/>
    <w:rsid w:val="00FC6056"/>
    <w:rsid w:val="00FD4D3B"/>
    <w:rsid w:val="00FF2335"/>
    <w:rsid w:val="00FF24BC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F9D3FD-F8C1-4274-A15C-5C6B6282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1D"/>
    <w:rPr>
      <w:sz w:val="24"/>
      <w:szCs w:val="24"/>
    </w:rPr>
  </w:style>
  <w:style w:type="paragraph" w:styleId="2">
    <w:name w:val="heading 2"/>
    <w:basedOn w:val="a"/>
    <w:next w:val="a"/>
    <w:qFormat/>
    <w:rsid w:val="00B95022"/>
    <w:pPr>
      <w:keepNext/>
      <w:spacing w:line="240" w:lineRule="atLeast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113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113C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C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446938"/>
  </w:style>
  <w:style w:type="paragraph" w:styleId="a8">
    <w:name w:val="Body Text Indent"/>
    <w:basedOn w:val="a"/>
    <w:link w:val="a9"/>
    <w:rsid w:val="00494A75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94A75"/>
  </w:style>
  <w:style w:type="paragraph" w:styleId="aa">
    <w:name w:val="Plain Text"/>
    <w:basedOn w:val="a"/>
    <w:link w:val="ab"/>
    <w:uiPriority w:val="99"/>
    <w:unhideWhenUsed/>
    <w:rsid w:val="00964160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964160"/>
    <w:rPr>
      <w:rFonts w:ascii="Consolas" w:eastAsia="Calibri" w:hAnsi="Consolas"/>
      <w:sz w:val="21"/>
      <w:szCs w:val="21"/>
      <w:lang w:eastAsia="en-US"/>
    </w:rPr>
  </w:style>
  <w:style w:type="paragraph" w:styleId="ac">
    <w:name w:val="List Paragraph"/>
    <w:basedOn w:val="a"/>
    <w:uiPriority w:val="34"/>
    <w:qFormat/>
    <w:rsid w:val="00BA0231"/>
    <w:pPr>
      <w:ind w:left="720"/>
      <w:contextualSpacing/>
    </w:pPr>
    <w:rPr>
      <w:rFonts w:ascii="Arial" w:hAnsi="Arial"/>
      <w:b/>
    </w:rPr>
  </w:style>
  <w:style w:type="character" w:customStyle="1" w:styleId="a5">
    <w:name w:val="Нижний колонтитул Знак"/>
    <w:basedOn w:val="a0"/>
    <w:link w:val="a4"/>
    <w:uiPriority w:val="99"/>
    <w:rsid w:val="00F35D06"/>
    <w:rPr>
      <w:sz w:val="24"/>
      <w:szCs w:val="24"/>
    </w:rPr>
  </w:style>
  <w:style w:type="paragraph" w:customStyle="1" w:styleId="1">
    <w:name w:val="Абзац списка1"/>
    <w:basedOn w:val="a"/>
    <w:rsid w:val="0005044B"/>
    <w:pPr>
      <w:ind w:left="720"/>
    </w:pPr>
    <w:rPr>
      <w:rFonts w:ascii="Arial" w:hAnsi="Arial"/>
      <w:b/>
    </w:rPr>
  </w:style>
  <w:style w:type="character" w:styleId="ad">
    <w:name w:val="Hyperlink"/>
    <w:basedOn w:val="a0"/>
    <w:rsid w:val="005A6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1</vt:lpstr>
    </vt:vector>
  </TitlesOfParts>
  <Company>RFC</Company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</dc:title>
  <dc:subject/>
  <dc:creator>UK02</dc:creator>
  <cp:keywords/>
  <dc:description/>
  <cp:lastModifiedBy>Мозков Евгений</cp:lastModifiedBy>
  <cp:revision>9</cp:revision>
  <cp:lastPrinted>2012-09-18T09:25:00Z</cp:lastPrinted>
  <dcterms:created xsi:type="dcterms:W3CDTF">2018-09-03T09:31:00Z</dcterms:created>
  <dcterms:modified xsi:type="dcterms:W3CDTF">2018-09-03T10:11:00Z</dcterms:modified>
</cp:coreProperties>
</file>