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BA" w:rsidRPr="00AE69D1" w:rsidRDefault="000242F1" w:rsidP="000242F1">
      <w:pPr>
        <w:pStyle w:val="a3"/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  <w:r w:rsidRPr="0056547D">
        <w:rPr>
          <w:b/>
        </w:rPr>
        <w:t xml:space="preserve">Тендерное задание по </w:t>
      </w:r>
      <w:r>
        <w:rPr>
          <w:b/>
        </w:rPr>
        <w:t>о</w:t>
      </w:r>
      <w:r w:rsidRPr="000242F1">
        <w:rPr>
          <w:b/>
        </w:rPr>
        <w:t>казани</w:t>
      </w:r>
      <w:r>
        <w:rPr>
          <w:b/>
        </w:rPr>
        <w:t>ю</w:t>
      </w:r>
      <w:r w:rsidRPr="000242F1">
        <w:rPr>
          <w:b/>
        </w:rPr>
        <w:t xml:space="preserve"> услуг комплексного портового обслуживания </w:t>
      </w:r>
    </w:p>
    <w:p w:rsidR="002330BA" w:rsidRPr="000242F1" w:rsidRDefault="000242F1" w:rsidP="002330BA">
      <w:pPr>
        <w:pStyle w:val="a3"/>
        <w:jc w:val="both"/>
        <w:rPr>
          <w:sz w:val="22"/>
          <w:szCs w:val="22"/>
        </w:rPr>
      </w:pPr>
      <w:r w:rsidRPr="000242F1">
        <w:rPr>
          <w:sz w:val="22"/>
          <w:szCs w:val="22"/>
        </w:rPr>
        <w:t>Настоящим АО «Русская рыбная компания» приглашает Вас представить свои коммерческие предложения по оказанию услуг комплексного портового обслуживания</w:t>
      </w:r>
    </w:p>
    <w:tbl>
      <w:tblPr>
        <w:tblStyle w:val="a4"/>
        <w:tblW w:w="9236" w:type="dxa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870"/>
      </w:tblGrid>
      <w:tr w:rsidR="00ED39AA" w:rsidRPr="000242F1" w:rsidTr="00161B4D">
        <w:trPr>
          <w:trHeight w:val="269"/>
        </w:trPr>
        <w:tc>
          <w:tcPr>
            <w:tcW w:w="3681" w:type="dxa"/>
            <w:vMerge w:val="restart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39AA" w:rsidRPr="000242F1" w:rsidRDefault="00095561" w:rsidP="00ED39AA">
            <w:pPr>
              <w:pStyle w:val="a3"/>
              <w:jc w:val="center"/>
              <w:rPr>
                <w:b/>
                <w:color w:val="333333"/>
                <w:sz w:val="22"/>
                <w:szCs w:val="22"/>
                <w:lang w:val="en-US"/>
              </w:rPr>
            </w:pPr>
            <w:r w:rsidRPr="000242F1">
              <w:rPr>
                <w:b/>
                <w:color w:val="333333"/>
                <w:sz w:val="22"/>
                <w:szCs w:val="22"/>
                <w:lang w:val="en-US"/>
              </w:rPr>
              <w:t xml:space="preserve">&lt;500 </w:t>
            </w:r>
            <w:r w:rsidRPr="000242F1">
              <w:rPr>
                <w:b/>
                <w:color w:val="333333"/>
                <w:sz w:val="22"/>
                <w:szCs w:val="22"/>
              </w:rPr>
              <w:t>т</w:t>
            </w:r>
          </w:p>
        </w:tc>
        <w:tc>
          <w:tcPr>
            <w:tcW w:w="1842" w:type="dxa"/>
          </w:tcPr>
          <w:p w:rsidR="00ED39AA" w:rsidRPr="000242F1" w:rsidRDefault="00095561" w:rsidP="00ED39AA">
            <w:pPr>
              <w:pStyle w:val="a3"/>
              <w:jc w:val="center"/>
              <w:rPr>
                <w:b/>
                <w:color w:val="333333"/>
                <w:sz w:val="22"/>
                <w:szCs w:val="22"/>
                <w:lang w:val="en-US"/>
              </w:rPr>
            </w:pPr>
            <w:r w:rsidRPr="000242F1">
              <w:rPr>
                <w:b/>
                <w:color w:val="333333"/>
                <w:sz w:val="22"/>
                <w:szCs w:val="22"/>
                <w:lang w:val="en-US"/>
              </w:rPr>
              <w:t xml:space="preserve">500 – 1 500 </w:t>
            </w:r>
            <w:r w:rsidRPr="000242F1">
              <w:rPr>
                <w:b/>
                <w:color w:val="333333"/>
                <w:sz w:val="22"/>
                <w:szCs w:val="22"/>
              </w:rPr>
              <w:t>т</w:t>
            </w:r>
          </w:p>
        </w:tc>
        <w:tc>
          <w:tcPr>
            <w:tcW w:w="1870" w:type="dxa"/>
          </w:tcPr>
          <w:p w:rsidR="00ED39AA" w:rsidRPr="000242F1" w:rsidRDefault="00095561" w:rsidP="00ED39AA">
            <w:pPr>
              <w:pStyle w:val="a3"/>
              <w:jc w:val="center"/>
              <w:rPr>
                <w:b/>
                <w:color w:val="333333"/>
                <w:sz w:val="22"/>
                <w:szCs w:val="22"/>
                <w:lang w:val="en-US"/>
              </w:rPr>
            </w:pPr>
            <w:r w:rsidRPr="000242F1">
              <w:rPr>
                <w:b/>
                <w:color w:val="333333"/>
                <w:sz w:val="22"/>
                <w:szCs w:val="22"/>
                <w:lang w:val="en-US"/>
              </w:rPr>
              <w:t>1 500&lt;</w:t>
            </w:r>
          </w:p>
        </w:tc>
      </w:tr>
      <w:tr w:rsidR="00ED39AA" w:rsidRPr="000242F1" w:rsidTr="00161B4D">
        <w:trPr>
          <w:trHeight w:val="254"/>
        </w:trPr>
        <w:tc>
          <w:tcPr>
            <w:tcW w:w="3681" w:type="dxa"/>
            <w:vMerge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ED39AA" w:rsidRPr="00161B4D" w:rsidRDefault="006B290E" w:rsidP="00ED39AA">
            <w:pPr>
              <w:pStyle w:val="a3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0242F1">
              <w:rPr>
                <w:color w:val="333333"/>
                <w:sz w:val="22"/>
                <w:szCs w:val="22"/>
              </w:rPr>
              <w:t>руб</w:t>
            </w:r>
            <w:proofErr w:type="spellEnd"/>
            <w:r w:rsidRPr="000242F1">
              <w:rPr>
                <w:color w:val="333333"/>
                <w:sz w:val="22"/>
                <w:szCs w:val="22"/>
              </w:rPr>
              <w:t>/т</w:t>
            </w:r>
            <w:r w:rsidR="00161B4D">
              <w:rPr>
                <w:color w:val="333333"/>
                <w:sz w:val="22"/>
                <w:szCs w:val="22"/>
              </w:rPr>
              <w:t>онну нетто</w:t>
            </w:r>
          </w:p>
        </w:tc>
        <w:tc>
          <w:tcPr>
            <w:tcW w:w="1842" w:type="dxa"/>
          </w:tcPr>
          <w:p w:rsidR="00ED39AA" w:rsidRPr="000242F1" w:rsidRDefault="00161B4D" w:rsidP="00ED39AA">
            <w:pPr>
              <w:pStyle w:val="a3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0242F1">
              <w:rPr>
                <w:color w:val="333333"/>
                <w:sz w:val="22"/>
                <w:szCs w:val="22"/>
              </w:rPr>
              <w:t>руб</w:t>
            </w:r>
            <w:proofErr w:type="spellEnd"/>
            <w:r w:rsidRPr="000242F1">
              <w:rPr>
                <w:color w:val="333333"/>
                <w:sz w:val="22"/>
                <w:szCs w:val="22"/>
              </w:rPr>
              <w:t>/т</w:t>
            </w:r>
            <w:r>
              <w:rPr>
                <w:color w:val="333333"/>
                <w:sz w:val="22"/>
                <w:szCs w:val="22"/>
              </w:rPr>
              <w:t>онну нетто</w:t>
            </w:r>
          </w:p>
        </w:tc>
        <w:tc>
          <w:tcPr>
            <w:tcW w:w="1870" w:type="dxa"/>
          </w:tcPr>
          <w:p w:rsidR="00ED39AA" w:rsidRPr="000242F1" w:rsidRDefault="00161B4D" w:rsidP="00ED39AA">
            <w:pPr>
              <w:pStyle w:val="a3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0242F1">
              <w:rPr>
                <w:color w:val="333333"/>
                <w:sz w:val="22"/>
                <w:szCs w:val="22"/>
              </w:rPr>
              <w:t>руб</w:t>
            </w:r>
            <w:proofErr w:type="spellEnd"/>
            <w:r w:rsidRPr="000242F1">
              <w:rPr>
                <w:color w:val="333333"/>
                <w:sz w:val="22"/>
                <w:szCs w:val="22"/>
              </w:rPr>
              <w:t>/т</w:t>
            </w:r>
            <w:r>
              <w:rPr>
                <w:color w:val="333333"/>
                <w:sz w:val="22"/>
                <w:szCs w:val="22"/>
              </w:rPr>
              <w:t>онну нетто</w:t>
            </w:r>
          </w:p>
        </w:tc>
      </w:tr>
      <w:tr w:rsidR="00ED39AA" w:rsidRPr="000242F1" w:rsidTr="00161B4D">
        <w:trPr>
          <w:trHeight w:val="269"/>
        </w:trPr>
        <w:tc>
          <w:tcPr>
            <w:tcW w:w="3681" w:type="dxa"/>
          </w:tcPr>
          <w:p w:rsidR="00ED39AA" w:rsidRPr="000242F1" w:rsidRDefault="00095561" w:rsidP="00DA34AF">
            <w:pPr>
              <w:pStyle w:val="a3"/>
              <w:rPr>
                <w:b/>
                <w:color w:val="333333"/>
                <w:sz w:val="22"/>
                <w:szCs w:val="22"/>
              </w:rPr>
            </w:pPr>
            <w:r w:rsidRPr="000242F1">
              <w:rPr>
                <w:b/>
                <w:color w:val="333333"/>
                <w:sz w:val="22"/>
                <w:szCs w:val="22"/>
              </w:rPr>
              <w:t>Сюрвейерские услуги</w:t>
            </w:r>
          </w:p>
        </w:tc>
        <w:tc>
          <w:tcPr>
            <w:tcW w:w="1843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1870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  <w:lang w:val="en-US"/>
              </w:rPr>
            </w:pPr>
          </w:p>
        </w:tc>
      </w:tr>
      <w:tr w:rsidR="00ED39AA" w:rsidRPr="000242F1" w:rsidTr="00161B4D">
        <w:trPr>
          <w:trHeight w:val="269"/>
        </w:trPr>
        <w:tc>
          <w:tcPr>
            <w:tcW w:w="3681" w:type="dxa"/>
          </w:tcPr>
          <w:p w:rsidR="00ED39AA" w:rsidRPr="000242F1" w:rsidRDefault="00095561" w:rsidP="00DA34AF">
            <w:pPr>
              <w:pStyle w:val="a3"/>
              <w:rPr>
                <w:b/>
                <w:color w:val="333333"/>
                <w:sz w:val="22"/>
                <w:szCs w:val="22"/>
              </w:rPr>
            </w:pPr>
            <w:r w:rsidRPr="000242F1">
              <w:rPr>
                <w:b/>
                <w:color w:val="333333"/>
                <w:sz w:val="22"/>
                <w:szCs w:val="22"/>
              </w:rPr>
              <w:t>Внутрипортовое экспедирование с борта судна</w:t>
            </w:r>
          </w:p>
        </w:tc>
        <w:tc>
          <w:tcPr>
            <w:tcW w:w="1843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ED39AA" w:rsidRPr="000242F1" w:rsidTr="00161B4D">
        <w:trPr>
          <w:trHeight w:val="269"/>
        </w:trPr>
        <w:tc>
          <w:tcPr>
            <w:tcW w:w="3681" w:type="dxa"/>
          </w:tcPr>
          <w:p w:rsidR="00ED39AA" w:rsidRPr="000242F1" w:rsidRDefault="00095561" w:rsidP="00DA34AF">
            <w:pPr>
              <w:pStyle w:val="a3"/>
              <w:rPr>
                <w:color w:val="333333"/>
                <w:sz w:val="22"/>
                <w:szCs w:val="22"/>
              </w:rPr>
            </w:pPr>
            <w:r w:rsidRPr="000242F1">
              <w:rPr>
                <w:b/>
                <w:color w:val="333333"/>
                <w:sz w:val="22"/>
                <w:szCs w:val="22"/>
              </w:rPr>
              <w:t xml:space="preserve">Внутрипортовое экспедирование с рефрижераторного склада </w:t>
            </w:r>
          </w:p>
        </w:tc>
        <w:tc>
          <w:tcPr>
            <w:tcW w:w="1843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:rsidR="00ED39AA" w:rsidRPr="000242F1" w:rsidRDefault="00ED39AA" w:rsidP="00DA34AF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</w:tbl>
    <w:p w:rsidR="002330BA" w:rsidRPr="000242F1" w:rsidRDefault="000242F1" w:rsidP="002330BA">
      <w:pPr>
        <w:pStyle w:val="a3"/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Период действия тарифов: календарный год с момента письменного согласования договорных документов</w:t>
      </w:r>
    </w:p>
    <w:p w:rsidR="00AE69D1" w:rsidRPr="000242F1" w:rsidRDefault="00AE69D1" w:rsidP="00AE69D1">
      <w:pPr>
        <w:pStyle w:val="a3"/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  <w:u w:val="single"/>
        </w:rPr>
        <w:t>Основные требования</w:t>
      </w:r>
      <w:r w:rsidRPr="000242F1">
        <w:rPr>
          <w:color w:val="333333"/>
          <w:sz w:val="22"/>
          <w:szCs w:val="22"/>
        </w:rPr>
        <w:t>:</w:t>
      </w:r>
    </w:p>
    <w:p w:rsidR="00AE69D1" w:rsidRPr="000242F1" w:rsidRDefault="006B290E" w:rsidP="00AE69D1">
      <w:pPr>
        <w:pStyle w:val="a3"/>
        <w:numPr>
          <w:ilvl w:val="0"/>
          <w:numId w:val="1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К</w:t>
      </w:r>
      <w:r w:rsidR="00AE69D1" w:rsidRPr="000242F1">
        <w:rPr>
          <w:color w:val="333333"/>
          <w:sz w:val="22"/>
          <w:szCs w:val="22"/>
        </w:rPr>
        <w:t xml:space="preserve">омплекс </w:t>
      </w:r>
      <w:r w:rsidR="000242F1">
        <w:rPr>
          <w:color w:val="333333"/>
          <w:sz w:val="22"/>
          <w:szCs w:val="22"/>
        </w:rPr>
        <w:t xml:space="preserve">работ </w:t>
      </w:r>
      <w:r w:rsidR="00AE69D1" w:rsidRPr="000242F1">
        <w:rPr>
          <w:color w:val="333333"/>
          <w:sz w:val="22"/>
          <w:szCs w:val="22"/>
        </w:rPr>
        <w:t xml:space="preserve">портового обслуживания грузов </w:t>
      </w:r>
      <w:r w:rsidR="000242F1">
        <w:rPr>
          <w:color w:val="333333"/>
          <w:sz w:val="22"/>
          <w:szCs w:val="22"/>
        </w:rPr>
        <w:t xml:space="preserve">включает в себя </w:t>
      </w:r>
      <w:r w:rsidR="00293E0B">
        <w:rPr>
          <w:color w:val="333333"/>
          <w:sz w:val="22"/>
          <w:szCs w:val="22"/>
        </w:rPr>
        <w:t>следующее</w:t>
      </w:r>
      <w:r w:rsidR="000242F1">
        <w:rPr>
          <w:color w:val="333333"/>
          <w:sz w:val="22"/>
          <w:szCs w:val="22"/>
        </w:rPr>
        <w:t>:</w:t>
      </w:r>
    </w:p>
    <w:p w:rsidR="00AE69D1" w:rsidRPr="000242F1" w:rsidRDefault="00AE69D1" w:rsidP="00AE69D1">
      <w:pPr>
        <w:pStyle w:val="a3"/>
        <w:numPr>
          <w:ilvl w:val="1"/>
          <w:numId w:val="1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 xml:space="preserve"> Сюрвейерские работы при обработке судовых партий:</w:t>
      </w:r>
    </w:p>
    <w:p w:rsidR="00AE69D1" w:rsidRPr="000242F1" w:rsidRDefault="00AE69D1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тальманский счет груза, оформление тальманских расписок;</w:t>
      </w:r>
    </w:p>
    <w:p w:rsidR="00AE69D1" w:rsidRPr="000242F1" w:rsidRDefault="00AE69D1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контроль соответствия маркировки груза;</w:t>
      </w:r>
    </w:p>
    <w:p w:rsidR="00AE69D1" w:rsidRPr="000242F1" w:rsidRDefault="00AE69D1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контроль качества состояния упаковки груза;</w:t>
      </w:r>
    </w:p>
    <w:p w:rsidR="00AE69D1" w:rsidRPr="000242F1" w:rsidRDefault="00AE69D1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контроль температурных показателей;</w:t>
      </w:r>
    </w:p>
    <w:p w:rsidR="00AE69D1" w:rsidRPr="000242F1" w:rsidRDefault="00AE69D1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контроль качества размещения груза в трюмах судна;</w:t>
      </w:r>
    </w:p>
    <w:p w:rsidR="00AE69D1" w:rsidRPr="000242F1" w:rsidRDefault="00AE69D1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контроль качества ПРР;</w:t>
      </w:r>
    </w:p>
    <w:p w:rsidR="00AE69D1" w:rsidRPr="000242F1" w:rsidRDefault="00293E0B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фото фиксация товарного</w:t>
      </w:r>
      <w:r w:rsidR="00AE69D1" w:rsidRPr="000242F1">
        <w:rPr>
          <w:color w:val="333333"/>
          <w:sz w:val="22"/>
          <w:szCs w:val="22"/>
        </w:rPr>
        <w:t xml:space="preserve"> вида груза и событий;</w:t>
      </w:r>
    </w:p>
    <w:p w:rsidR="00AE69D1" w:rsidRPr="000242F1" w:rsidRDefault="00AE69D1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опломбирование транспортного средства непосредственно после окончания ПРР;</w:t>
      </w:r>
    </w:p>
    <w:p w:rsidR="00AE69D1" w:rsidRPr="000242F1" w:rsidRDefault="00AE69D1" w:rsidP="00AE69D1">
      <w:pPr>
        <w:pStyle w:val="a3"/>
        <w:numPr>
          <w:ilvl w:val="0"/>
          <w:numId w:val="2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оформление отчетов и актов общей формы.</w:t>
      </w:r>
    </w:p>
    <w:p w:rsidR="00AE69D1" w:rsidRPr="000242F1" w:rsidRDefault="00AE69D1" w:rsidP="00AE69D1">
      <w:pPr>
        <w:pStyle w:val="a3"/>
        <w:numPr>
          <w:ilvl w:val="1"/>
          <w:numId w:val="1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 xml:space="preserve">  Внутрипортовое экспедирование с борта судна:</w:t>
      </w:r>
    </w:p>
    <w:p w:rsidR="00AE69D1" w:rsidRPr="000242F1" w:rsidRDefault="00AE69D1" w:rsidP="00AE69D1">
      <w:pPr>
        <w:pStyle w:val="a3"/>
        <w:numPr>
          <w:ilvl w:val="0"/>
          <w:numId w:val="3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согласование и выполнение грузовой разнарядки;</w:t>
      </w:r>
    </w:p>
    <w:p w:rsidR="00AE69D1" w:rsidRPr="000242F1" w:rsidRDefault="00AE69D1" w:rsidP="00AE69D1">
      <w:pPr>
        <w:pStyle w:val="a3"/>
        <w:numPr>
          <w:ilvl w:val="0"/>
          <w:numId w:val="3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оформление разрешения на въезд автотранспорта;</w:t>
      </w:r>
    </w:p>
    <w:p w:rsidR="00AE69D1" w:rsidRPr="000242F1" w:rsidRDefault="00AE69D1" w:rsidP="00AE69D1">
      <w:pPr>
        <w:pStyle w:val="a3"/>
        <w:numPr>
          <w:ilvl w:val="0"/>
          <w:numId w:val="3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оформление документов (ППА; коммерческие акты; ТН, отчеты);</w:t>
      </w:r>
    </w:p>
    <w:p w:rsidR="00AE69D1" w:rsidRPr="000242F1" w:rsidRDefault="00AE69D1" w:rsidP="00AE69D1">
      <w:pPr>
        <w:pStyle w:val="a3"/>
        <w:numPr>
          <w:ilvl w:val="0"/>
          <w:numId w:val="3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оформление ветеринарных сопроводительных документов;</w:t>
      </w:r>
    </w:p>
    <w:p w:rsidR="00AE69D1" w:rsidRPr="000242F1" w:rsidRDefault="00AE69D1" w:rsidP="00AE69D1">
      <w:pPr>
        <w:pStyle w:val="a3"/>
        <w:numPr>
          <w:ilvl w:val="0"/>
          <w:numId w:val="3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диспетчеризация транспорта;</w:t>
      </w:r>
    </w:p>
    <w:p w:rsidR="00AE69D1" w:rsidRPr="000242F1" w:rsidRDefault="00AE69D1" w:rsidP="00AE69D1">
      <w:pPr>
        <w:pStyle w:val="a3"/>
        <w:numPr>
          <w:ilvl w:val="0"/>
          <w:numId w:val="3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оперативное взаимодействие с администрацией порта.</w:t>
      </w:r>
    </w:p>
    <w:p w:rsidR="00AE69D1" w:rsidRPr="000242F1" w:rsidRDefault="00AE69D1" w:rsidP="00AE69D1">
      <w:pPr>
        <w:pStyle w:val="a3"/>
        <w:numPr>
          <w:ilvl w:val="1"/>
          <w:numId w:val="1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 xml:space="preserve">   Внутрипортовое экспедирование с рефрижераторного склада порта:</w:t>
      </w:r>
    </w:p>
    <w:p w:rsidR="00AE69D1" w:rsidRPr="000242F1" w:rsidRDefault="00AE69D1" w:rsidP="00AE69D1">
      <w:pPr>
        <w:pStyle w:val="a3"/>
        <w:numPr>
          <w:ilvl w:val="0"/>
          <w:numId w:val="4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согласование и выполнение заявки на отгрузку;</w:t>
      </w:r>
    </w:p>
    <w:p w:rsidR="00AE69D1" w:rsidRPr="000242F1" w:rsidRDefault="00AE69D1" w:rsidP="00AE69D1">
      <w:pPr>
        <w:pStyle w:val="a3"/>
        <w:numPr>
          <w:ilvl w:val="0"/>
          <w:numId w:val="4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оформление сопроводительных документов на груз (ТН);</w:t>
      </w:r>
    </w:p>
    <w:p w:rsidR="00AE69D1" w:rsidRPr="000242F1" w:rsidRDefault="00AE69D1" w:rsidP="00AE69D1">
      <w:pPr>
        <w:pStyle w:val="a3"/>
        <w:numPr>
          <w:ilvl w:val="0"/>
          <w:numId w:val="4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оформление ветеринарных сопроводительных документов;</w:t>
      </w:r>
    </w:p>
    <w:p w:rsidR="00AE69D1" w:rsidRPr="000242F1" w:rsidRDefault="00AE69D1" w:rsidP="00AE69D1">
      <w:pPr>
        <w:pStyle w:val="a3"/>
        <w:numPr>
          <w:ilvl w:val="0"/>
          <w:numId w:val="4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оформление разрешения на въезд автотранспорта;</w:t>
      </w:r>
    </w:p>
    <w:p w:rsidR="00AE69D1" w:rsidRPr="000242F1" w:rsidRDefault="00AE69D1" w:rsidP="00AE69D1">
      <w:pPr>
        <w:pStyle w:val="a3"/>
        <w:numPr>
          <w:ilvl w:val="0"/>
          <w:numId w:val="4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оформление отчетов;</w:t>
      </w:r>
    </w:p>
    <w:p w:rsidR="00AE69D1" w:rsidRPr="000242F1" w:rsidRDefault="00AE69D1" w:rsidP="00D85C28">
      <w:pPr>
        <w:pStyle w:val="a3"/>
        <w:numPr>
          <w:ilvl w:val="0"/>
          <w:numId w:val="4"/>
        </w:numPr>
        <w:rPr>
          <w:color w:val="333333"/>
          <w:sz w:val="22"/>
          <w:szCs w:val="22"/>
        </w:rPr>
      </w:pPr>
      <w:r w:rsidRPr="000242F1">
        <w:rPr>
          <w:color w:val="333333"/>
          <w:sz w:val="22"/>
          <w:szCs w:val="22"/>
        </w:rPr>
        <w:t>оперативное взаимодействие с администрацией порта.</w:t>
      </w:r>
    </w:p>
    <w:sectPr w:rsidR="00AE69D1" w:rsidRPr="000242F1" w:rsidSect="0036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2B1"/>
    <w:multiLevelType w:val="hybridMultilevel"/>
    <w:tmpl w:val="030E7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85FB9"/>
    <w:multiLevelType w:val="hybridMultilevel"/>
    <w:tmpl w:val="1D989C2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151A306A"/>
    <w:multiLevelType w:val="hybridMultilevel"/>
    <w:tmpl w:val="0868E5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DC66BF"/>
    <w:multiLevelType w:val="hybridMultilevel"/>
    <w:tmpl w:val="EB2A70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024840"/>
    <w:multiLevelType w:val="hybridMultilevel"/>
    <w:tmpl w:val="E640D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6E13B6"/>
    <w:multiLevelType w:val="hybridMultilevel"/>
    <w:tmpl w:val="AED83264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6" w15:restartNumberingAfterBreak="0">
    <w:nsid w:val="47457140"/>
    <w:multiLevelType w:val="hybridMultilevel"/>
    <w:tmpl w:val="D33E8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6A26ED"/>
    <w:multiLevelType w:val="hybridMultilevel"/>
    <w:tmpl w:val="4F0CE838"/>
    <w:lvl w:ilvl="0" w:tplc="770A4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7B23"/>
    <w:multiLevelType w:val="multilevel"/>
    <w:tmpl w:val="34C28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1"/>
    <w:rsid w:val="000109B4"/>
    <w:rsid w:val="000242F1"/>
    <w:rsid w:val="00044C3E"/>
    <w:rsid w:val="000549FD"/>
    <w:rsid w:val="00095561"/>
    <w:rsid w:val="000E2CB0"/>
    <w:rsid w:val="00161B4D"/>
    <w:rsid w:val="00162A93"/>
    <w:rsid w:val="00191700"/>
    <w:rsid w:val="0021444F"/>
    <w:rsid w:val="002207EF"/>
    <w:rsid w:val="002330BA"/>
    <w:rsid w:val="00293E0B"/>
    <w:rsid w:val="00360B2B"/>
    <w:rsid w:val="00361B89"/>
    <w:rsid w:val="003B147F"/>
    <w:rsid w:val="003D5965"/>
    <w:rsid w:val="00411B54"/>
    <w:rsid w:val="0051144B"/>
    <w:rsid w:val="00516545"/>
    <w:rsid w:val="00537468"/>
    <w:rsid w:val="00585A65"/>
    <w:rsid w:val="005A675E"/>
    <w:rsid w:val="006B290E"/>
    <w:rsid w:val="006D209A"/>
    <w:rsid w:val="00775B25"/>
    <w:rsid w:val="00850A87"/>
    <w:rsid w:val="0090509C"/>
    <w:rsid w:val="009F7CBF"/>
    <w:rsid w:val="00A47796"/>
    <w:rsid w:val="00AB7885"/>
    <w:rsid w:val="00AE69D1"/>
    <w:rsid w:val="00C25313"/>
    <w:rsid w:val="00D07587"/>
    <w:rsid w:val="00D26C35"/>
    <w:rsid w:val="00D62A9E"/>
    <w:rsid w:val="00D70299"/>
    <w:rsid w:val="00D8196D"/>
    <w:rsid w:val="00D85C28"/>
    <w:rsid w:val="00DA34AF"/>
    <w:rsid w:val="00E006FF"/>
    <w:rsid w:val="00EB54B2"/>
    <w:rsid w:val="00ED39AA"/>
    <w:rsid w:val="00EE72DD"/>
    <w:rsid w:val="00F47C41"/>
    <w:rsid w:val="00F92CBD"/>
    <w:rsid w:val="00FC11E0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7A4C-9B97-403B-96BC-ECDF057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9D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0760-948C-4979-BA7C-C4AE80F4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RFC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 Сикачев Константин</dc:creator>
  <cp:lastModifiedBy>Прудиус Елена</cp:lastModifiedBy>
  <cp:revision>2</cp:revision>
  <dcterms:created xsi:type="dcterms:W3CDTF">2018-05-24T13:46:00Z</dcterms:created>
  <dcterms:modified xsi:type="dcterms:W3CDTF">2018-05-24T13:46:00Z</dcterms:modified>
</cp:coreProperties>
</file>